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935F04" w14:textId="412553C2" w:rsidR="00A24E52" w:rsidRPr="0050230C" w:rsidRDefault="0050230C" w:rsidP="00A24E52">
      <w:pPr>
        <w:pStyle w:val="Title"/>
        <w:pBdr>
          <w:top w:val="single" w:sz="24" w:space="1" w:color="58A618"/>
          <w:bottom w:val="single" w:sz="24" w:space="1" w:color="58A618"/>
        </w:pBdr>
        <w:rPr>
          <w:lang w:val="en-US"/>
        </w:rPr>
      </w:pPr>
      <w:r w:rsidRPr="0050230C">
        <w:rPr>
          <w:b/>
          <w:bCs/>
          <w:color w:val="58A618"/>
          <w:lang w:val="en-US"/>
        </w:rPr>
        <w:t>Design of a soldering s</w:t>
      </w:r>
      <w:r>
        <w:rPr>
          <w:b/>
          <w:bCs/>
          <w:color w:val="58A618"/>
          <w:lang w:val="en-US"/>
        </w:rPr>
        <w:t>tation</w:t>
      </w:r>
    </w:p>
    <w:tbl>
      <w:tblPr>
        <w:tblW w:w="3969" w:type="dxa"/>
        <w:jc w:val="right"/>
        <w:tblCellMar>
          <w:left w:w="10" w:type="dxa"/>
          <w:right w:w="10" w:type="dxa"/>
        </w:tblCellMar>
        <w:tblLook w:val="0000" w:firstRow="0" w:lastRow="0" w:firstColumn="0" w:lastColumn="0" w:noHBand="0" w:noVBand="0"/>
      </w:tblPr>
      <w:tblGrid>
        <w:gridCol w:w="1062"/>
        <w:gridCol w:w="2907"/>
      </w:tblGrid>
      <w:tr w:rsidR="00A24E52" w14:paraId="133FCE70" w14:textId="77777777" w:rsidTr="0037674A">
        <w:trPr>
          <w:jc w:val="right"/>
        </w:trPr>
        <w:tc>
          <w:tcPr>
            <w:tcW w:w="1062" w:type="dxa"/>
            <w:shd w:val="clear" w:color="auto" w:fill="auto"/>
            <w:tcMar>
              <w:top w:w="0" w:type="dxa"/>
              <w:left w:w="108" w:type="dxa"/>
              <w:bottom w:w="0" w:type="dxa"/>
              <w:right w:w="108" w:type="dxa"/>
            </w:tcMar>
          </w:tcPr>
          <w:p w14:paraId="4953CC7C" w14:textId="39FF09A5" w:rsidR="00A24E52" w:rsidRDefault="00A24E52" w:rsidP="00F468D1">
            <w:pPr>
              <w:pStyle w:val="Author"/>
            </w:pPr>
            <w:r>
              <w:t>Author</w:t>
            </w:r>
          </w:p>
        </w:tc>
        <w:tc>
          <w:tcPr>
            <w:tcW w:w="2907" w:type="dxa"/>
            <w:shd w:val="clear" w:color="auto" w:fill="auto"/>
            <w:tcMar>
              <w:top w:w="0" w:type="dxa"/>
              <w:left w:w="108" w:type="dxa"/>
              <w:bottom w:w="0" w:type="dxa"/>
              <w:right w:w="108" w:type="dxa"/>
            </w:tcMar>
          </w:tcPr>
          <w:p w14:paraId="2ED890A8" w14:textId="1E37AD53" w:rsidR="00A24E52" w:rsidRDefault="0050230C" w:rsidP="0037674A">
            <w:pPr>
              <w:pStyle w:val="Author"/>
              <w:jc w:val="left"/>
            </w:pPr>
            <w:r>
              <w:t>Mauro De</w:t>
            </w:r>
            <w:r w:rsidR="00A24E52">
              <w:t xml:space="preserve"> </w:t>
            </w:r>
            <w:r>
              <w:t>Bruyn</w:t>
            </w:r>
          </w:p>
          <w:p w14:paraId="07F669A7" w14:textId="0DCF184E" w:rsidR="00A24E52" w:rsidRDefault="00A24E52" w:rsidP="0037674A">
            <w:pPr>
              <w:pStyle w:val="Author"/>
              <w:jc w:val="left"/>
            </w:pPr>
          </w:p>
        </w:tc>
      </w:tr>
    </w:tbl>
    <w:p w14:paraId="4C93AED9" w14:textId="2EE1E99B" w:rsidR="00A24E52" w:rsidRDefault="00F468D1" w:rsidP="00A24E52">
      <w:pPr>
        <w:pStyle w:val="Subtitle"/>
      </w:pPr>
      <w:r>
        <w:t>C</w:t>
      </w:r>
      <w:r w:rsidR="00A24E52">
        <w:t>ontent</w:t>
      </w:r>
    </w:p>
    <w:p w14:paraId="75FA5691" w14:textId="0AA364FA" w:rsidR="006B0028" w:rsidRDefault="00A24E52">
      <w:pPr>
        <w:pStyle w:val="TOC1"/>
        <w:tabs>
          <w:tab w:val="left" w:pos="440"/>
          <w:tab w:val="right" w:leader="dot" w:pos="9628"/>
        </w:tabs>
        <w:rPr>
          <w:rFonts w:asciiTheme="minorHAnsi" w:eastAsiaTheme="minorEastAsia" w:hAnsiTheme="minorHAnsi" w:cstheme="minorBidi"/>
          <w:noProof/>
          <w:color w:val="auto"/>
          <w:lang w:eastAsia="nl-BE"/>
        </w:rPr>
      </w:pPr>
      <w:r>
        <w:rPr>
          <w:rFonts w:ascii="Calibri Light" w:eastAsia="Times New Roman" w:hAnsi="Calibri Light"/>
          <w:bCs/>
          <w:color w:val="58A618"/>
          <w:spacing w:val="15"/>
          <w:sz w:val="16"/>
          <w:szCs w:val="16"/>
          <w:lang w:val="nl-NL"/>
        </w:rPr>
        <w:fldChar w:fldCharType="begin"/>
      </w:r>
      <w:r>
        <w:instrText xml:space="preserve"> TOC \o "1-3" \u \h </w:instrText>
      </w:r>
      <w:r>
        <w:rPr>
          <w:rFonts w:ascii="Calibri Light" w:eastAsia="Times New Roman" w:hAnsi="Calibri Light"/>
          <w:bCs/>
          <w:color w:val="58A618"/>
          <w:spacing w:val="15"/>
          <w:sz w:val="16"/>
          <w:szCs w:val="16"/>
          <w:lang w:val="nl-NL"/>
        </w:rPr>
        <w:fldChar w:fldCharType="separate"/>
      </w:r>
      <w:hyperlink w:anchor="_Toc104846504" w:history="1">
        <w:r w:rsidR="006B0028" w:rsidRPr="00217320">
          <w:rPr>
            <w:rStyle w:val="Hyperlink"/>
            <w:noProof/>
          </w:rPr>
          <w:t>1</w:t>
        </w:r>
        <w:r w:rsidR="006B0028">
          <w:rPr>
            <w:rFonts w:asciiTheme="minorHAnsi" w:eastAsiaTheme="minorEastAsia" w:hAnsiTheme="minorHAnsi" w:cstheme="minorBidi"/>
            <w:noProof/>
            <w:color w:val="auto"/>
            <w:lang w:eastAsia="nl-BE"/>
          </w:rPr>
          <w:tab/>
        </w:r>
        <w:r w:rsidR="006B0028" w:rsidRPr="00217320">
          <w:rPr>
            <w:rStyle w:val="Hyperlink"/>
            <w:noProof/>
            <w:lang w:val="en-BE"/>
          </w:rPr>
          <w:t>Introduction</w:t>
        </w:r>
        <w:r w:rsidR="006B0028">
          <w:rPr>
            <w:noProof/>
          </w:rPr>
          <w:tab/>
        </w:r>
        <w:r w:rsidR="006B0028">
          <w:rPr>
            <w:noProof/>
          </w:rPr>
          <w:fldChar w:fldCharType="begin"/>
        </w:r>
        <w:r w:rsidR="006B0028">
          <w:rPr>
            <w:noProof/>
          </w:rPr>
          <w:instrText xml:space="preserve"> PAGEREF _Toc104846504 \h </w:instrText>
        </w:r>
        <w:r w:rsidR="006B0028">
          <w:rPr>
            <w:noProof/>
          </w:rPr>
        </w:r>
        <w:r w:rsidR="006B0028">
          <w:rPr>
            <w:noProof/>
          </w:rPr>
          <w:fldChar w:fldCharType="separate"/>
        </w:r>
        <w:r w:rsidR="006B0028">
          <w:rPr>
            <w:noProof/>
          </w:rPr>
          <w:t>1</w:t>
        </w:r>
        <w:r w:rsidR="006B0028">
          <w:rPr>
            <w:noProof/>
          </w:rPr>
          <w:fldChar w:fldCharType="end"/>
        </w:r>
      </w:hyperlink>
    </w:p>
    <w:p w14:paraId="1FD7F057" w14:textId="062C5577" w:rsidR="006B0028" w:rsidRDefault="006B0028">
      <w:pPr>
        <w:pStyle w:val="TOC1"/>
        <w:tabs>
          <w:tab w:val="left" w:pos="440"/>
          <w:tab w:val="right" w:leader="dot" w:pos="9628"/>
        </w:tabs>
        <w:rPr>
          <w:rFonts w:asciiTheme="minorHAnsi" w:eastAsiaTheme="minorEastAsia" w:hAnsiTheme="minorHAnsi" w:cstheme="minorBidi"/>
          <w:noProof/>
          <w:color w:val="auto"/>
          <w:lang w:eastAsia="nl-BE"/>
        </w:rPr>
      </w:pPr>
      <w:hyperlink w:anchor="_Toc104846505" w:history="1">
        <w:r w:rsidRPr="00217320">
          <w:rPr>
            <w:rStyle w:val="Hyperlink"/>
            <w:noProof/>
          </w:rPr>
          <w:t>2</w:t>
        </w:r>
        <w:r>
          <w:rPr>
            <w:rFonts w:asciiTheme="minorHAnsi" w:eastAsiaTheme="minorEastAsia" w:hAnsiTheme="minorHAnsi" w:cstheme="minorBidi"/>
            <w:noProof/>
            <w:color w:val="auto"/>
            <w:lang w:eastAsia="nl-BE"/>
          </w:rPr>
          <w:tab/>
        </w:r>
        <w:r w:rsidRPr="00217320">
          <w:rPr>
            <w:rStyle w:val="Hyperlink"/>
            <w:noProof/>
          </w:rPr>
          <w:t>Material and methods</w:t>
        </w:r>
        <w:r>
          <w:rPr>
            <w:noProof/>
          </w:rPr>
          <w:tab/>
        </w:r>
        <w:r>
          <w:rPr>
            <w:noProof/>
          </w:rPr>
          <w:fldChar w:fldCharType="begin"/>
        </w:r>
        <w:r>
          <w:rPr>
            <w:noProof/>
          </w:rPr>
          <w:instrText xml:space="preserve"> PAGEREF _Toc104846505 \h </w:instrText>
        </w:r>
        <w:r>
          <w:rPr>
            <w:noProof/>
          </w:rPr>
        </w:r>
        <w:r>
          <w:rPr>
            <w:noProof/>
          </w:rPr>
          <w:fldChar w:fldCharType="separate"/>
        </w:r>
        <w:r>
          <w:rPr>
            <w:noProof/>
          </w:rPr>
          <w:t>2</w:t>
        </w:r>
        <w:r>
          <w:rPr>
            <w:noProof/>
          </w:rPr>
          <w:fldChar w:fldCharType="end"/>
        </w:r>
      </w:hyperlink>
    </w:p>
    <w:p w14:paraId="3A2BF03B" w14:textId="7CE22C35" w:rsidR="006B0028" w:rsidRDefault="006B0028">
      <w:pPr>
        <w:pStyle w:val="TOC1"/>
        <w:tabs>
          <w:tab w:val="left" w:pos="440"/>
          <w:tab w:val="right" w:leader="dot" w:pos="9628"/>
        </w:tabs>
        <w:rPr>
          <w:rFonts w:asciiTheme="minorHAnsi" w:eastAsiaTheme="minorEastAsia" w:hAnsiTheme="minorHAnsi" w:cstheme="minorBidi"/>
          <w:noProof/>
          <w:color w:val="auto"/>
          <w:lang w:eastAsia="nl-BE"/>
        </w:rPr>
      </w:pPr>
      <w:hyperlink w:anchor="_Toc104846506" w:history="1">
        <w:r w:rsidRPr="00217320">
          <w:rPr>
            <w:rStyle w:val="Hyperlink"/>
            <w:noProof/>
          </w:rPr>
          <w:t>3</w:t>
        </w:r>
        <w:r>
          <w:rPr>
            <w:rFonts w:asciiTheme="minorHAnsi" w:eastAsiaTheme="minorEastAsia" w:hAnsiTheme="minorHAnsi" w:cstheme="minorBidi"/>
            <w:noProof/>
            <w:color w:val="auto"/>
            <w:lang w:eastAsia="nl-BE"/>
          </w:rPr>
          <w:tab/>
        </w:r>
        <w:r w:rsidRPr="00217320">
          <w:rPr>
            <w:rStyle w:val="Hyperlink"/>
            <w:noProof/>
          </w:rPr>
          <w:t>Results</w:t>
        </w:r>
        <w:r>
          <w:rPr>
            <w:noProof/>
          </w:rPr>
          <w:tab/>
        </w:r>
        <w:r>
          <w:rPr>
            <w:noProof/>
          </w:rPr>
          <w:fldChar w:fldCharType="begin"/>
        </w:r>
        <w:r>
          <w:rPr>
            <w:noProof/>
          </w:rPr>
          <w:instrText xml:space="preserve"> PAGEREF _Toc104846506 \h </w:instrText>
        </w:r>
        <w:r>
          <w:rPr>
            <w:noProof/>
          </w:rPr>
        </w:r>
        <w:r>
          <w:rPr>
            <w:noProof/>
          </w:rPr>
          <w:fldChar w:fldCharType="separate"/>
        </w:r>
        <w:r>
          <w:rPr>
            <w:noProof/>
          </w:rPr>
          <w:t>3</w:t>
        </w:r>
        <w:r>
          <w:rPr>
            <w:noProof/>
          </w:rPr>
          <w:fldChar w:fldCharType="end"/>
        </w:r>
      </w:hyperlink>
    </w:p>
    <w:p w14:paraId="42ABCADF" w14:textId="66B65419" w:rsidR="006B0028" w:rsidRDefault="006B0028">
      <w:pPr>
        <w:pStyle w:val="TOC2"/>
        <w:tabs>
          <w:tab w:val="left" w:pos="880"/>
          <w:tab w:val="right" w:leader="dot" w:pos="9628"/>
        </w:tabs>
        <w:rPr>
          <w:rFonts w:asciiTheme="minorHAnsi" w:eastAsiaTheme="minorEastAsia" w:hAnsiTheme="minorHAnsi" w:cstheme="minorBidi"/>
          <w:noProof/>
          <w:color w:val="auto"/>
          <w:lang w:eastAsia="nl-BE"/>
        </w:rPr>
      </w:pPr>
      <w:hyperlink w:anchor="_Toc104846507" w:history="1">
        <w:r w:rsidRPr="00217320">
          <w:rPr>
            <w:rStyle w:val="Hyperlink"/>
            <w:noProof/>
          </w:rPr>
          <w:t>3.1</w:t>
        </w:r>
        <w:r>
          <w:rPr>
            <w:rFonts w:asciiTheme="minorHAnsi" w:eastAsiaTheme="minorEastAsia" w:hAnsiTheme="minorHAnsi" w:cstheme="minorBidi"/>
            <w:noProof/>
            <w:color w:val="auto"/>
            <w:lang w:eastAsia="nl-BE"/>
          </w:rPr>
          <w:tab/>
        </w:r>
        <w:r w:rsidRPr="00217320">
          <w:rPr>
            <w:rStyle w:val="Hyperlink"/>
            <w:noProof/>
          </w:rPr>
          <w:t>Schematics</w:t>
        </w:r>
        <w:r>
          <w:rPr>
            <w:noProof/>
          </w:rPr>
          <w:tab/>
        </w:r>
        <w:r>
          <w:rPr>
            <w:noProof/>
          </w:rPr>
          <w:fldChar w:fldCharType="begin"/>
        </w:r>
        <w:r>
          <w:rPr>
            <w:noProof/>
          </w:rPr>
          <w:instrText xml:space="preserve"> PAGEREF _Toc104846507 \h </w:instrText>
        </w:r>
        <w:r>
          <w:rPr>
            <w:noProof/>
          </w:rPr>
        </w:r>
        <w:r>
          <w:rPr>
            <w:noProof/>
          </w:rPr>
          <w:fldChar w:fldCharType="separate"/>
        </w:r>
        <w:r>
          <w:rPr>
            <w:noProof/>
          </w:rPr>
          <w:t>4</w:t>
        </w:r>
        <w:r>
          <w:rPr>
            <w:noProof/>
          </w:rPr>
          <w:fldChar w:fldCharType="end"/>
        </w:r>
      </w:hyperlink>
    </w:p>
    <w:p w14:paraId="539292C5" w14:textId="56911D46" w:rsidR="006B0028" w:rsidRDefault="006B0028">
      <w:pPr>
        <w:pStyle w:val="TOC3"/>
        <w:tabs>
          <w:tab w:val="left" w:pos="1320"/>
          <w:tab w:val="right" w:leader="dot" w:pos="9628"/>
        </w:tabs>
        <w:rPr>
          <w:rFonts w:asciiTheme="minorHAnsi" w:eastAsiaTheme="minorEastAsia" w:hAnsiTheme="minorHAnsi" w:cstheme="minorBidi"/>
          <w:noProof/>
          <w:color w:val="auto"/>
          <w:lang w:eastAsia="nl-BE"/>
        </w:rPr>
      </w:pPr>
      <w:hyperlink w:anchor="_Toc104846508" w:history="1">
        <w:r w:rsidRPr="00217320">
          <w:rPr>
            <w:rStyle w:val="Hyperlink"/>
            <w:noProof/>
            <w:lang w:val="nl-NL"/>
          </w:rPr>
          <w:t>3.1.1</w:t>
        </w:r>
        <w:r>
          <w:rPr>
            <w:rFonts w:asciiTheme="minorHAnsi" w:eastAsiaTheme="minorEastAsia" w:hAnsiTheme="minorHAnsi" w:cstheme="minorBidi"/>
            <w:noProof/>
            <w:color w:val="auto"/>
            <w:lang w:eastAsia="nl-BE"/>
          </w:rPr>
          <w:tab/>
        </w:r>
        <w:r w:rsidRPr="00217320">
          <w:rPr>
            <w:rStyle w:val="Hyperlink"/>
            <w:noProof/>
            <w:lang w:val="en-BE"/>
          </w:rPr>
          <w:t>Expl</w:t>
        </w:r>
        <w:r w:rsidRPr="00217320">
          <w:rPr>
            <w:rStyle w:val="Hyperlink"/>
            <w:noProof/>
            <w:lang w:val="en-US"/>
          </w:rPr>
          <w:t>a</w:t>
        </w:r>
        <w:r w:rsidRPr="00217320">
          <w:rPr>
            <w:rStyle w:val="Hyperlink"/>
            <w:noProof/>
            <w:lang w:val="en-BE"/>
          </w:rPr>
          <w:t>nation</w:t>
        </w:r>
        <w:r>
          <w:rPr>
            <w:noProof/>
          </w:rPr>
          <w:tab/>
        </w:r>
        <w:r>
          <w:rPr>
            <w:noProof/>
          </w:rPr>
          <w:fldChar w:fldCharType="begin"/>
        </w:r>
        <w:r>
          <w:rPr>
            <w:noProof/>
          </w:rPr>
          <w:instrText xml:space="preserve"> PAGEREF _Toc104846508 \h </w:instrText>
        </w:r>
        <w:r>
          <w:rPr>
            <w:noProof/>
          </w:rPr>
        </w:r>
        <w:r>
          <w:rPr>
            <w:noProof/>
          </w:rPr>
          <w:fldChar w:fldCharType="separate"/>
        </w:r>
        <w:r>
          <w:rPr>
            <w:noProof/>
          </w:rPr>
          <w:t>6</w:t>
        </w:r>
        <w:r>
          <w:rPr>
            <w:noProof/>
          </w:rPr>
          <w:fldChar w:fldCharType="end"/>
        </w:r>
      </w:hyperlink>
    </w:p>
    <w:p w14:paraId="39156D87" w14:textId="269B0B54" w:rsidR="006B0028" w:rsidRDefault="006B0028">
      <w:pPr>
        <w:pStyle w:val="TOC2"/>
        <w:tabs>
          <w:tab w:val="left" w:pos="880"/>
          <w:tab w:val="right" w:leader="dot" w:pos="9628"/>
        </w:tabs>
        <w:rPr>
          <w:rFonts w:asciiTheme="minorHAnsi" w:eastAsiaTheme="minorEastAsia" w:hAnsiTheme="minorHAnsi" w:cstheme="minorBidi"/>
          <w:noProof/>
          <w:color w:val="auto"/>
          <w:lang w:eastAsia="nl-BE"/>
        </w:rPr>
      </w:pPr>
      <w:hyperlink w:anchor="_Toc104846509" w:history="1">
        <w:r w:rsidRPr="00217320">
          <w:rPr>
            <w:rStyle w:val="Hyperlink"/>
            <w:noProof/>
          </w:rPr>
          <w:t>3.2</w:t>
        </w:r>
        <w:r>
          <w:rPr>
            <w:rFonts w:asciiTheme="minorHAnsi" w:eastAsiaTheme="minorEastAsia" w:hAnsiTheme="minorHAnsi" w:cstheme="minorBidi"/>
            <w:noProof/>
            <w:color w:val="auto"/>
            <w:lang w:eastAsia="nl-BE"/>
          </w:rPr>
          <w:tab/>
        </w:r>
        <w:r w:rsidRPr="00217320">
          <w:rPr>
            <w:rStyle w:val="Hyperlink"/>
            <w:noProof/>
          </w:rPr>
          <w:t>PCB design</w:t>
        </w:r>
        <w:r>
          <w:rPr>
            <w:noProof/>
          </w:rPr>
          <w:tab/>
        </w:r>
        <w:r>
          <w:rPr>
            <w:noProof/>
          </w:rPr>
          <w:fldChar w:fldCharType="begin"/>
        </w:r>
        <w:r>
          <w:rPr>
            <w:noProof/>
          </w:rPr>
          <w:instrText xml:space="preserve"> PAGEREF _Toc104846509 \h </w:instrText>
        </w:r>
        <w:r>
          <w:rPr>
            <w:noProof/>
          </w:rPr>
        </w:r>
        <w:r>
          <w:rPr>
            <w:noProof/>
          </w:rPr>
          <w:fldChar w:fldCharType="separate"/>
        </w:r>
        <w:r>
          <w:rPr>
            <w:noProof/>
          </w:rPr>
          <w:t>6</w:t>
        </w:r>
        <w:r>
          <w:rPr>
            <w:noProof/>
          </w:rPr>
          <w:fldChar w:fldCharType="end"/>
        </w:r>
      </w:hyperlink>
    </w:p>
    <w:p w14:paraId="0617A558" w14:textId="30DC40E5" w:rsidR="006B0028" w:rsidRDefault="006B0028">
      <w:pPr>
        <w:pStyle w:val="TOC3"/>
        <w:tabs>
          <w:tab w:val="left" w:pos="1320"/>
          <w:tab w:val="right" w:leader="dot" w:pos="9628"/>
        </w:tabs>
        <w:rPr>
          <w:rFonts w:asciiTheme="minorHAnsi" w:eastAsiaTheme="minorEastAsia" w:hAnsiTheme="minorHAnsi" w:cstheme="minorBidi"/>
          <w:noProof/>
          <w:color w:val="auto"/>
          <w:lang w:eastAsia="nl-BE"/>
        </w:rPr>
      </w:pPr>
      <w:hyperlink w:anchor="_Toc104846510" w:history="1">
        <w:r w:rsidRPr="00217320">
          <w:rPr>
            <w:rStyle w:val="Hyperlink"/>
            <w:noProof/>
            <w:lang w:val="nl-NL"/>
          </w:rPr>
          <w:t>3.2.1</w:t>
        </w:r>
        <w:r>
          <w:rPr>
            <w:rFonts w:asciiTheme="minorHAnsi" w:eastAsiaTheme="minorEastAsia" w:hAnsiTheme="minorHAnsi" w:cstheme="minorBidi"/>
            <w:noProof/>
            <w:color w:val="auto"/>
            <w:lang w:eastAsia="nl-BE"/>
          </w:rPr>
          <w:tab/>
        </w:r>
        <w:r w:rsidRPr="00217320">
          <w:rPr>
            <w:rStyle w:val="Hyperlink"/>
            <w:noProof/>
            <w:lang w:val="nl-NL"/>
          </w:rPr>
          <w:t>PCB</w:t>
        </w:r>
        <w:r>
          <w:rPr>
            <w:noProof/>
          </w:rPr>
          <w:tab/>
        </w:r>
        <w:r>
          <w:rPr>
            <w:noProof/>
          </w:rPr>
          <w:fldChar w:fldCharType="begin"/>
        </w:r>
        <w:r>
          <w:rPr>
            <w:noProof/>
          </w:rPr>
          <w:instrText xml:space="preserve"> PAGEREF _Toc104846510 \h </w:instrText>
        </w:r>
        <w:r>
          <w:rPr>
            <w:noProof/>
          </w:rPr>
        </w:r>
        <w:r>
          <w:rPr>
            <w:noProof/>
          </w:rPr>
          <w:fldChar w:fldCharType="separate"/>
        </w:r>
        <w:r>
          <w:rPr>
            <w:noProof/>
          </w:rPr>
          <w:t>6</w:t>
        </w:r>
        <w:r>
          <w:rPr>
            <w:noProof/>
          </w:rPr>
          <w:fldChar w:fldCharType="end"/>
        </w:r>
      </w:hyperlink>
    </w:p>
    <w:p w14:paraId="542ED784" w14:textId="30B306C2" w:rsidR="006B0028" w:rsidRDefault="006B0028">
      <w:pPr>
        <w:pStyle w:val="TOC3"/>
        <w:tabs>
          <w:tab w:val="left" w:pos="1320"/>
          <w:tab w:val="right" w:leader="dot" w:pos="9628"/>
        </w:tabs>
        <w:rPr>
          <w:rFonts w:asciiTheme="minorHAnsi" w:eastAsiaTheme="minorEastAsia" w:hAnsiTheme="minorHAnsi" w:cstheme="minorBidi"/>
          <w:noProof/>
          <w:color w:val="auto"/>
          <w:lang w:eastAsia="nl-BE"/>
        </w:rPr>
      </w:pPr>
      <w:hyperlink w:anchor="_Toc104846511" w:history="1">
        <w:r w:rsidRPr="00217320">
          <w:rPr>
            <w:rStyle w:val="Hyperlink"/>
            <w:noProof/>
            <w:lang w:val="nl-NL"/>
          </w:rPr>
          <w:t>3.2.2</w:t>
        </w:r>
        <w:r>
          <w:rPr>
            <w:rFonts w:asciiTheme="minorHAnsi" w:eastAsiaTheme="minorEastAsia" w:hAnsiTheme="minorHAnsi" w:cstheme="minorBidi"/>
            <w:noProof/>
            <w:color w:val="auto"/>
            <w:lang w:eastAsia="nl-BE"/>
          </w:rPr>
          <w:tab/>
        </w:r>
        <w:r w:rsidRPr="00217320">
          <w:rPr>
            <w:rStyle w:val="Hyperlink"/>
            <w:noProof/>
            <w:lang w:val="nl-NL"/>
          </w:rPr>
          <w:t>Autorouting</w:t>
        </w:r>
        <w:r>
          <w:rPr>
            <w:noProof/>
          </w:rPr>
          <w:tab/>
        </w:r>
        <w:r>
          <w:rPr>
            <w:noProof/>
          </w:rPr>
          <w:fldChar w:fldCharType="begin"/>
        </w:r>
        <w:r>
          <w:rPr>
            <w:noProof/>
          </w:rPr>
          <w:instrText xml:space="preserve"> PAGEREF _Toc104846511 \h </w:instrText>
        </w:r>
        <w:r>
          <w:rPr>
            <w:noProof/>
          </w:rPr>
        </w:r>
        <w:r>
          <w:rPr>
            <w:noProof/>
          </w:rPr>
          <w:fldChar w:fldCharType="separate"/>
        </w:r>
        <w:r>
          <w:rPr>
            <w:noProof/>
          </w:rPr>
          <w:t>6</w:t>
        </w:r>
        <w:r>
          <w:rPr>
            <w:noProof/>
          </w:rPr>
          <w:fldChar w:fldCharType="end"/>
        </w:r>
      </w:hyperlink>
    </w:p>
    <w:p w14:paraId="240EC5C9" w14:textId="0FCA5B9B" w:rsidR="006B0028" w:rsidRDefault="006B0028">
      <w:pPr>
        <w:pStyle w:val="TOC2"/>
        <w:tabs>
          <w:tab w:val="left" w:pos="880"/>
          <w:tab w:val="right" w:leader="dot" w:pos="9628"/>
        </w:tabs>
        <w:rPr>
          <w:rFonts w:asciiTheme="minorHAnsi" w:eastAsiaTheme="minorEastAsia" w:hAnsiTheme="minorHAnsi" w:cstheme="minorBidi"/>
          <w:noProof/>
          <w:color w:val="auto"/>
          <w:lang w:eastAsia="nl-BE"/>
        </w:rPr>
      </w:pPr>
      <w:hyperlink w:anchor="_Toc104846512" w:history="1">
        <w:r w:rsidRPr="00217320">
          <w:rPr>
            <w:rStyle w:val="Hyperlink"/>
            <w:noProof/>
          </w:rPr>
          <w:t>3.3</w:t>
        </w:r>
        <w:r>
          <w:rPr>
            <w:rFonts w:asciiTheme="minorHAnsi" w:eastAsiaTheme="minorEastAsia" w:hAnsiTheme="minorHAnsi" w:cstheme="minorBidi"/>
            <w:noProof/>
            <w:color w:val="auto"/>
            <w:lang w:eastAsia="nl-BE"/>
          </w:rPr>
          <w:tab/>
        </w:r>
        <w:r w:rsidRPr="00217320">
          <w:rPr>
            <w:rStyle w:val="Hyperlink"/>
            <w:noProof/>
          </w:rPr>
          <w:t>Mechanical design</w:t>
        </w:r>
        <w:r>
          <w:rPr>
            <w:noProof/>
          </w:rPr>
          <w:tab/>
        </w:r>
        <w:r>
          <w:rPr>
            <w:noProof/>
          </w:rPr>
          <w:fldChar w:fldCharType="begin"/>
        </w:r>
        <w:r>
          <w:rPr>
            <w:noProof/>
          </w:rPr>
          <w:instrText xml:space="preserve"> PAGEREF _Toc104846512 \h </w:instrText>
        </w:r>
        <w:r>
          <w:rPr>
            <w:noProof/>
          </w:rPr>
        </w:r>
        <w:r>
          <w:rPr>
            <w:noProof/>
          </w:rPr>
          <w:fldChar w:fldCharType="separate"/>
        </w:r>
        <w:r>
          <w:rPr>
            <w:noProof/>
          </w:rPr>
          <w:t>7</w:t>
        </w:r>
        <w:r>
          <w:rPr>
            <w:noProof/>
          </w:rPr>
          <w:fldChar w:fldCharType="end"/>
        </w:r>
      </w:hyperlink>
    </w:p>
    <w:p w14:paraId="65C679E6" w14:textId="7FEBD4DB" w:rsidR="006B0028" w:rsidRDefault="006B0028">
      <w:pPr>
        <w:pStyle w:val="TOC3"/>
        <w:tabs>
          <w:tab w:val="left" w:pos="1320"/>
          <w:tab w:val="right" w:leader="dot" w:pos="9628"/>
        </w:tabs>
        <w:rPr>
          <w:rFonts w:asciiTheme="minorHAnsi" w:eastAsiaTheme="minorEastAsia" w:hAnsiTheme="minorHAnsi" w:cstheme="minorBidi"/>
          <w:noProof/>
          <w:color w:val="auto"/>
          <w:lang w:eastAsia="nl-BE"/>
        </w:rPr>
      </w:pPr>
      <w:hyperlink w:anchor="_Toc104846513" w:history="1">
        <w:r w:rsidRPr="00217320">
          <w:rPr>
            <w:rStyle w:val="Hyperlink"/>
            <w:noProof/>
            <w:lang w:val="nl-NL"/>
          </w:rPr>
          <w:t>3.3.1</w:t>
        </w:r>
        <w:r>
          <w:rPr>
            <w:rFonts w:asciiTheme="minorHAnsi" w:eastAsiaTheme="minorEastAsia" w:hAnsiTheme="minorHAnsi" w:cstheme="minorBidi"/>
            <w:noProof/>
            <w:color w:val="auto"/>
            <w:lang w:eastAsia="nl-BE"/>
          </w:rPr>
          <w:tab/>
        </w:r>
        <w:r w:rsidRPr="00217320">
          <w:rPr>
            <w:rStyle w:val="Hyperlink"/>
            <w:noProof/>
            <w:lang w:val="en-US"/>
          </w:rPr>
          <w:t>3D Drawing</w:t>
        </w:r>
        <w:r>
          <w:rPr>
            <w:noProof/>
          </w:rPr>
          <w:tab/>
        </w:r>
        <w:r>
          <w:rPr>
            <w:noProof/>
          </w:rPr>
          <w:fldChar w:fldCharType="begin"/>
        </w:r>
        <w:r>
          <w:rPr>
            <w:noProof/>
          </w:rPr>
          <w:instrText xml:space="preserve"> PAGEREF _Toc104846513 \h </w:instrText>
        </w:r>
        <w:r>
          <w:rPr>
            <w:noProof/>
          </w:rPr>
        </w:r>
        <w:r>
          <w:rPr>
            <w:noProof/>
          </w:rPr>
          <w:fldChar w:fldCharType="separate"/>
        </w:r>
        <w:r>
          <w:rPr>
            <w:noProof/>
          </w:rPr>
          <w:t>7</w:t>
        </w:r>
        <w:r>
          <w:rPr>
            <w:noProof/>
          </w:rPr>
          <w:fldChar w:fldCharType="end"/>
        </w:r>
      </w:hyperlink>
    </w:p>
    <w:p w14:paraId="0A3F4A25" w14:textId="7EF2B20D" w:rsidR="006B0028" w:rsidRDefault="006B0028">
      <w:pPr>
        <w:pStyle w:val="TOC3"/>
        <w:tabs>
          <w:tab w:val="left" w:pos="1320"/>
          <w:tab w:val="right" w:leader="dot" w:pos="9628"/>
        </w:tabs>
        <w:rPr>
          <w:rFonts w:asciiTheme="minorHAnsi" w:eastAsiaTheme="minorEastAsia" w:hAnsiTheme="minorHAnsi" w:cstheme="minorBidi"/>
          <w:noProof/>
          <w:color w:val="auto"/>
          <w:lang w:eastAsia="nl-BE"/>
        </w:rPr>
      </w:pPr>
      <w:hyperlink w:anchor="_Toc104846514" w:history="1">
        <w:r w:rsidRPr="00217320">
          <w:rPr>
            <w:rStyle w:val="Hyperlink"/>
            <w:noProof/>
            <w:lang w:val="nl-NL"/>
          </w:rPr>
          <w:t>3.3.2</w:t>
        </w:r>
        <w:r>
          <w:rPr>
            <w:rFonts w:asciiTheme="minorHAnsi" w:eastAsiaTheme="minorEastAsia" w:hAnsiTheme="minorHAnsi" w:cstheme="minorBidi"/>
            <w:noProof/>
            <w:color w:val="auto"/>
            <w:lang w:eastAsia="nl-BE"/>
          </w:rPr>
          <w:tab/>
        </w:r>
        <w:r w:rsidRPr="00217320">
          <w:rPr>
            <w:rStyle w:val="Hyperlink"/>
            <w:noProof/>
            <w:lang w:val="en-US"/>
          </w:rPr>
          <w:t>Knob</w:t>
        </w:r>
        <w:r>
          <w:rPr>
            <w:noProof/>
          </w:rPr>
          <w:tab/>
        </w:r>
        <w:r>
          <w:rPr>
            <w:noProof/>
          </w:rPr>
          <w:fldChar w:fldCharType="begin"/>
        </w:r>
        <w:r>
          <w:rPr>
            <w:noProof/>
          </w:rPr>
          <w:instrText xml:space="preserve"> PAGEREF _Toc104846514 \h </w:instrText>
        </w:r>
        <w:r>
          <w:rPr>
            <w:noProof/>
          </w:rPr>
        </w:r>
        <w:r>
          <w:rPr>
            <w:noProof/>
          </w:rPr>
          <w:fldChar w:fldCharType="separate"/>
        </w:r>
        <w:r>
          <w:rPr>
            <w:noProof/>
          </w:rPr>
          <w:t>7</w:t>
        </w:r>
        <w:r>
          <w:rPr>
            <w:noProof/>
          </w:rPr>
          <w:fldChar w:fldCharType="end"/>
        </w:r>
      </w:hyperlink>
    </w:p>
    <w:p w14:paraId="390C1BE6" w14:textId="4CDE8029" w:rsidR="006B0028" w:rsidRDefault="006B0028">
      <w:pPr>
        <w:pStyle w:val="TOC1"/>
        <w:tabs>
          <w:tab w:val="left" w:pos="440"/>
          <w:tab w:val="right" w:leader="dot" w:pos="9628"/>
        </w:tabs>
        <w:rPr>
          <w:rFonts w:asciiTheme="minorHAnsi" w:eastAsiaTheme="minorEastAsia" w:hAnsiTheme="minorHAnsi" w:cstheme="minorBidi"/>
          <w:noProof/>
          <w:color w:val="auto"/>
          <w:lang w:eastAsia="nl-BE"/>
        </w:rPr>
      </w:pPr>
      <w:hyperlink w:anchor="_Toc104846515" w:history="1">
        <w:r w:rsidRPr="00217320">
          <w:rPr>
            <w:rStyle w:val="Hyperlink"/>
            <w:noProof/>
          </w:rPr>
          <w:t>4</w:t>
        </w:r>
        <w:r>
          <w:rPr>
            <w:rFonts w:asciiTheme="minorHAnsi" w:eastAsiaTheme="minorEastAsia" w:hAnsiTheme="minorHAnsi" w:cstheme="minorBidi"/>
            <w:noProof/>
            <w:color w:val="auto"/>
            <w:lang w:eastAsia="nl-BE"/>
          </w:rPr>
          <w:tab/>
        </w:r>
        <w:r w:rsidRPr="00217320">
          <w:rPr>
            <w:rStyle w:val="Hyperlink"/>
            <w:noProof/>
          </w:rPr>
          <w:t>Discussion</w:t>
        </w:r>
        <w:r>
          <w:rPr>
            <w:noProof/>
          </w:rPr>
          <w:tab/>
        </w:r>
        <w:r>
          <w:rPr>
            <w:noProof/>
          </w:rPr>
          <w:fldChar w:fldCharType="begin"/>
        </w:r>
        <w:r>
          <w:rPr>
            <w:noProof/>
          </w:rPr>
          <w:instrText xml:space="preserve"> PAGEREF _Toc104846515 \h </w:instrText>
        </w:r>
        <w:r>
          <w:rPr>
            <w:noProof/>
          </w:rPr>
        </w:r>
        <w:r>
          <w:rPr>
            <w:noProof/>
          </w:rPr>
          <w:fldChar w:fldCharType="separate"/>
        </w:r>
        <w:r>
          <w:rPr>
            <w:noProof/>
          </w:rPr>
          <w:t>7</w:t>
        </w:r>
        <w:r>
          <w:rPr>
            <w:noProof/>
          </w:rPr>
          <w:fldChar w:fldCharType="end"/>
        </w:r>
      </w:hyperlink>
    </w:p>
    <w:p w14:paraId="65BD9831" w14:textId="209711B6" w:rsidR="00A24E52" w:rsidRDefault="00A24E52" w:rsidP="00A24E52">
      <w:pPr>
        <w:tabs>
          <w:tab w:val="left" w:pos="284"/>
          <w:tab w:val="left" w:pos="567"/>
        </w:tabs>
      </w:pPr>
      <w:r>
        <w:fldChar w:fldCharType="end"/>
      </w:r>
    </w:p>
    <w:p w14:paraId="41EC1BCE" w14:textId="26914897" w:rsidR="008935FE" w:rsidRPr="00A41ACC" w:rsidRDefault="00A24E52" w:rsidP="00A24E52">
      <w:pPr>
        <w:pStyle w:val="Heading1"/>
      </w:pPr>
      <w:bookmarkStart w:id="0" w:name="_Toc31378067"/>
      <w:bookmarkStart w:id="1" w:name="_Toc33538868"/>
      <w:bookmarkStart w:id="2" w:name="_Toc33540972"/>
      <w:bookmarkStart w:id="3" w:name="_Toc33541804"/>
      <w:bookmarkStart w:id="4" w:name="_Toc55125078"/>
      <w:bookmarkStart w:id="5" w:name="_Toc55308001"/>
      <w:bookmarkStart w:id="6" w:name="_Toc104846504"/>
      <w:r w:rsidRPr="00EE0960">
        <w:rPr>
          <w:lang w:val="en-BE"/>
        </w:rPr>
        <w:t>Introduction</w:t>
      </w:r>
      <w:bookmarkEnd w:id="0"/>
      <w:bookmarkEnd w:id="1"/>
      <w:bookmarkEnd w:id="2"/>
      <w:bookmarkEnd w:id="3"/>
      <w:bookmarkEnd w:id="4"/>
      <w:bookmarkEnd w:id="5"/>
      <w:bookmarkEnd w:id="6"/>
    </w:p>
    <w:p w14:paraId="2F5541C3" w14:textId="54E7A7B8" w:rsidR="008935FE" w:rsidRDefault="008935FE" w:rsidP="00A24E52">
      <w:pPr>
        <w:rPr>
          <w:lang w:val="en-GB"/>
        </w:rPr>
      </w:pPr>
      <w:r>
        <w:rPr>
          <w:lang w:val="en-GB"/>
        </w:rPr>
        <w:t>This is an application note on the design of a soldering station, the soldering s</w:t>
      </w:r>
      <w:r w:rsidR="008B050B">
        <w:rPr>
          <w:lang w:val="en-GB"/>
        </w:rPr>
        <w:t xml:space="preserve">tation made in this note is a high end </w:t>
      </w:r>
      <w:r w:rsidR="00EE0960">
        <w:rPr>
          <w:lang w:val="en-GB"/>
        </w:rPr>
        <w:t xml:space="preserve">soldering </w:t>
      </w:r>
      <w:r w:rsidR="008B050B">
        <w:rPr>
          <w:lang w:val="en-GB"/>
        </w:rPr>
        <w:t>station that can be used for soldering small components precisely.</w:t>
      </w:r>
    </w:p>
    <w:p w14:paraId="1D7A8727" w14:textId="4D57C322" w:rsidR="008B050B" w:rsidRDefault="008B050B" w:rsidP="00A24E52">
      <w:pPr>
        <w:rPr>
          <w:lang w:val="en-GB"/>
        </w:rPr>
      </w:pPr>
      <w:r>
        <w:rPr>
          <w:lang w:val="en-GB"/>
        </w:rPr>
        <w:t>The reason for the build is to see what can be achieved by making a project using skills learned in school, it’s a fun way of learning new techniques as well.</w:t>
      </w:r>
    </w:p>
    <w:p w14:paraId="3AE5D76D" w14:textId="64CBE59F" w:rsidR="008B050B" w:rsidRDefault="000E2E2B" w:rsidP="00A24E52">
      <w:pPr>
        <w:rPr>
          <w:lang w:val="en-GB"/>
        </w:rPr>
      </w:pPr>
      <w:r>
        <w:rPr>
          <w:lang w:val="en-GB"/>
        </w:rPr>
        <w:t>The soldering station will have an on/off -switch, a knob for setting the temperature of the soldering tip and a display showing the set temperature.</w:t>
      </w:r>
    </w:p>
    <w:p w14:paraId="2E20A636" w14:textId="3E0DE45D" w:rsidR="009603E0" w:rsidRPr="00A41ACC" w:rsidRDefault="000E2E2B" w:rsidP="00A41ACC">
      <w:pPr>
        <w:rPr>
          <w:lang w:val="en-GB"/>
        </w:rPr>
      </w:pPr>
      <w:r>
        <w:rPr>
          <w:lang w:val="en-GB"/>
        </w:rPr>
        <w:t xml:space="preserve">First electrical schematics were made and a PCB was designed, this all using the program </w:t>
      </w:r>
      <w:r w:rsidR="00A41ACC">
        <w:rPr>
          <w:lang w:val="en-GB"/>
        </w:rPr>
        <w:t>“</w:t>
      </w:r>
      <w:r w:rsidR="00EE0960">
        <w:rPr>
          <w:lang w:val="en-GB"/>
        </w:rPr>
        <w:t>Altium</w:t>
      </w:r>
      <w:r w:rsidR="00A41ACC">
        <w:rPr>
          <w:lang w:val="en-GB"/>
        </w:rPr>
        <w:t>”</w:t>
      </w:r>
      <w:r>
        <w:rPr>
          <w:lang w:val="en-GB"/>
        </w:rPr>
        <w:t>. The final step in designing the soldering station is making a case where the different components (</w:t>
      </w:r>
      <w:r w:rsidR="00A41ACC">
        <w:rPr>
          <w:lang w:val="en-GB"/>
        </w:rPr>
        <w:t xml:space="preserve">PCB’s, Display, …) will be </w:t>
      </w:r>
      <w:r w:rsidR="00EE0960">
        <w:rPr>
          <w:lang w:val="en-GB"/>
        </w:rPr>
        <w:t>placed in</w:t>
      </w:r>
      <w:r w:rsidR="00A41ACC">
        <w:rPr>
          <w:lang w:val="en-GB"/>
        </w:rPr>
        <w:t>, for designing the case “Autodesk Fusion 360” was used.</w:t>
      </w:r>
      <w:bookmarkStart w:id="7" w:name="_Toc31378068"/>
      <w:bookmarkStart w:id="8" w:name="_Toc33538869"/>
      <w:bookmarkStart w:id="9" w:name="_Toc33540973"/>
      <w:bookmarkStart w:id="10" w:name="_Toc33541805"/>
      <w:bookmarkStart w:id="11" w:name="_Toc55125079"/>
      <w:bookmarkStart w:id="12" w:name="_Toc55308002"/>
      <w:r w:rsidR="009603E0" w:rsidRPr="00564B65">
        <w:rPr>
          <w:lang w:val="en-GB"/>
        </w:rPr>
        <w:br w:type="page"/>
      </w:r>
    </w:p>
    <w:p w14:paraId="1A7FCA2C" w14:textId="75A1C85B" w:rsidR="00A24E52" w:rsidRDefault="00A24E52" w:rsidP="00A24E52">
      <w:pPr>
        <w:pStyle w:val="Heading1"/>
      </w:pPr>
      <w:bookmarkStart w:id="13" w:name="_Toc104846505"/>
      <w:r>
        <w:lastRenderedPageBreak/>
        <w:t>Material and methods</w:t>
      </w:r>
      <w:bookmarkEnd w:id="7"/>
      <w:bookmarkEnd w:id="8"/>
      <w:bookmarkEnd w:id="9"/>
      <w:bookmarkEnd w:id="10"/>
      <w:bookmarkEnd w:id="11"/>
      <w:bookmarkEnd w:id="12"/>
      <w:bookmarkEnd w:id="13"/>
    </w:p>
    <w:p w14:paraId="2F4BFFD3" w14:textId="2F39F575" w:rsidR="00596BC3" w:rsidRDefault="00596BC3" w:rsidP="00A24E52">
      <w:pPr>
        <w:rPr>
          <w:lang w:val="en-GB"/>
        </w:rPr>
      </w:pPr>
      <w:r>
        <w:rPr>
          <w:lang w:val="en-GB"/>
        </w:rPr>
        <w:t>To make this project</w:t>
      </w:r>
      <w:r w:rsidR="00B17DB4">
        <w:rPr>
          <w:lang w:val="en-GB"/>
        </w:rPr>
        <w:t>,</w:t>
      </w:r>
      <w:r>
        <w:rPr>
          <w:lang w:val="en-GB"/>
        </w:rPr>
        <w:t xml:space="preserve"> a lot of different techniques and tools are used.</w:t>
      </w:r>
    </w:p>
    <w:p w14:paraId="66431634" w14:textId="3AB6961D" w:rsidR="00596BC3" w:rsidRDefault="00E91C5D" w:rsidP="00A24E52">
      <w:pPr>
        <w:rPr>
          <w:lang w:val="en-GB"/>
        </w:rPr>
      </w:pPr>
      <w:r>
        <w:rPr>
          <w:lang w:val="en-GB"/>
        </w:rPr>
        <w:t>Starting the project the tool “</w:t>
      </w:r>
      <w:r w:rsidR="00B17DB4">
        <w:rPr>
          <w:lang w:val="en-GB"/>
        </w:rPr>
        <w:t>Altium</w:t>
      </w:r>
      <w:r>
        <w:rPr>
          <w:lang w:val="en-GB"/>
        </w:rPr>
        <w:t xml:space="preserve"> Designer” was used to draw the electrical schematics.</w:t>
      </w:r>
      <w:r w:rsidR="00596BC3">
        <w:rPr>
          <w:lang w:val="en-GB"/>
        </w:rPr>
        <w:t xml:space="preserve"> These schematics are based on an existing project that can be found in the Elector magazine.</w:t>
      </w:r>
    </w:p>
    <w:p w14:paraId="18C2494D" w14:textId="41E4D192" w:rsidR="00596BC3" w:rsidRDefault="00596BC3" w:rsidP="00A24E52">
      <w:pPr>
        <w:rPr>
          <w:lang w:val="en-GB"/>
        </w:rPr>
      </w:pPr>
      <w:r>
        <w:rPr>
          <w:lang w:val="en-GB"/>
        </w:rPr>
        <w:t>After</w:t>
      </w:r>
      <w:r w:rsidR="007C220D">
        <w:rPr>
          <w:lang w:val="en-GB"/>
        </w:rPr>
        <w:t xml:space="preserve"> checking the schematics on possible important errors</w:t>
      </w:r>
      <w:r>
        <w:rPr>
          <w:lang w:val="en-GB"/>
        </w:rPr>
        <w:t xml:space="preserve"> </w:t>
      </w:r>
      <w:r w:rsidR="007C220D">
        <w:rPr>
          <w:lang w:val="en-GB"/>
        </w:rPr>
        <w:t>this step is completed and now the PCB design is ready to be made.</w:t>
      </w:r>
    </w:p>
    <w:p w14:paraId="577B0169" w14:textId="4C845432" w:rsidR="007C220D" w:rsidRDefault="00E91C5D" w:rsidP="00A24E52">
      <w:pPr>
        <w:rPr>
          <w:lang w:val="en-GB"/>
        </w:rPr>
      </w:pPr>
      <w:r>
        <w:rPr>
          <w:lang w:val="en-GB"/>
        </w:rPr>
        <w:t xml:space="preserve">In </w:t>
      </w:r>
      <w:r w:rsidR="00B17DB4">
        <w:rPr>
          <w:lang w:val="en-GB"/>
        </w:rPr>
        <w:t>Altium</w:t>
      </w:r>
      <w:r>
        <w:rPr>
          <w:lang w:val="en-GB"/>
        </w:rPr>
        <w:t xml:space="preserve"> the PCB was designed based on the already drawn schematics.</w:t>
      </w:r>
      <w:r w:rsidR="007C220D">
        <w:rPr>
          <w:lang w:val="en-GB"/>
        </w:rPr>
        <w:t xml:space="preserve"> The components can be placed on the PCB in the program and the first design choice needed to be made being making 2 PCB’s for the project or 1. Why in this projects 2 PCB’s  were used will be explained later in this application note.</w:t>
      </w:r>
    </w:p>
    <w:p w14:paraId="0BD0522E" w14:textId="6365121D" w:rsidR="00B43ACE" w:rsidRDefault="00E91C5D" w:rsidP="00A24E52">
      <w:pPr>
        <w:rPr>
          <w:lang w:val="en-GB"/>
        </w:rPr>
      </w:pPr>
      <w:r>
        <w:rPr>
          <w:lang w:val="en-GB"/>
        </w:rPr>
        <w:t xml:space="preserve">When the design was finished the PCB could be ordered from </w:t>
      </w:r>
      <w:r w:rsidR="00B17DB4">
        <w:rPr>
          <w:lang w:val="en-GB"/>
        </w:rPr>
        <w:t>JLCPCB.</w:t>
      </w:r>
    </w:p>
    <w:p w14:paraId="37FAD7CB" w14:textId="0661C42C" w:rsidR="001254B2" w:rsidRDefault="00E91C5D" w:rsidP="00A24E52">
      <w:pPr>
        <w:rPr>
          <w:lang w:val="en-GB"/>
        </w:rPr>
      </w:pPr>
      <w:r>
        <w:rPr>
          <w:lang w:val="en-GB"/>
        </w:rPr>
        <w:t xml:space="preserve">Drawing the case was the next step, this was done by using </w:t>
      </w:r>
      <w:r w:rsidR="00BD3B2D">
        <w:rPr>
          <w:lang w:val="en-GB"/>
        </w:rPr>
        <w:t>Autodesk fusion 360. Autodesk is a easy to use program to design 3D models for beginners. You get fast and satisfising results in no time.</w:t>
      </w:r>
      <w:r w:rsidR="001254B2">
        <w:rPr>
          <w:lang w:val="en-GB"/>
        </w:rPr>
        <w:t xml:space="preserve"> The case made for this soldering station is designed to be easy to use for left hand people as the connector of the soldering </w:t>
      </w:r>
      <w:r w:rsidR="00B17DB4">
        <w:rPr>
          <w:lang w:val="en-GB"/>
        </w:rPr>
        <w:t>iron</w:t>
      </w:r>
      <w:r w:rsidR="001254B2">
        <w:rPr>
          <w:lang w:val="en-GB"/>
        </w:rPr>
        <w:t xml:space="preserve"> sits on the left side of the </w:t>
      </w:r>
      <w:r w:rsidR="00F411D2">
        <w:rPr>
          <w:lang w:val="en-GB"/>
        </w:rPr>
        <w:t>design</w:t>
      </w:r>
      <w:r w:rsidR="001254B2">
        <w:rPr>
          <w:lang w:val="en-GB"/>
        </w:rPr>
        <w:t xml:space="preserve">. </w:t>
      </w:r>
      <w:r w:rsidR="00F411D2">
        <w:rPr>
          <w:lang w:val="en-GB"/>
        </w:rPr>
        <w:t>The top of the design holds the display, this is a flat part as the PCB was to large to sit in a curved design</w:t>
      </w:r>
      <w:r w:rsidR="001254B2">
        <w:rPr>
          <w:lang w:val="en-GB"/>
        </w:rPr>
        <w:t>.</w:t>
      </w:r>
    </w:p>
    <w:p w14:paraId="6D7987A2" w14:textId="25D0F49A" w:rsidR="00BD3B2D" w:rsidRDefault="00BD3B2D" w:rsidP="00A24E52">
      <w:pPr>
        <w:rPr>
          <w:lang w:val="en-GB"/>
        </w:rPr>
      </w:pPr>
      <w:r>
        <w:rPr>
          <w:lang w:val="en-GB"/>
        </w:rPr>
        <w:t>The components of witch the price, supplier and delivery date are blank</w:t>
      </w:r>
      <w:r w:rsidR="00E506D2">
        <w:rPr>
          <w:lang w:val="en-GB"/>
        </w:rPr>
        <w:t xml:space="preserve"> in the list below</w:t>
      </w:r>
      <w:r>
        <w:rPr>
          <w:lang w:val="en-GB"/>
        </w:rPr>
        <w:t xml:space="preserve"> are components provided by </w:t>
      </w:r>
      <w:r w:rsidR="00F411D2">
        <w:rPr>
          <w:lang w:val="en-GB"/>
        </w:rPr>
        <w:t>PXL</w:t>
      </w:r>
      <w:r>
        <w:rPr>
          <w:lang w:val="en-GB"/>
        </w:rPr>
        <w:t>. Th</w:t>
      </w:r>
      <w:r w:rsidR="009E130B">
        <w:rPr>
          <w:lang w:val="en-GB"/>
        </w:rPr>
        <w:t>e</w:t>
      </w:r>
      <w:r>
        <w:rPr>
          <w:lang w:val="en-GB"/>
        </w:rPr>
        <w:t xml:space="preserve"> choice</w:t>
      </w:r>
      <w:r w:rsidR="009E130B">
        <w:rPr>
          <w:lang w:val="en-GB"/>
        </w:rPr>
        <w:t xml:space="preserve"> using those components</w:t>
      </w:r>
      <w:r>
        <w:rPr>
          <w:lang w:val="en-GB"/>
        </w:rPr>
        <w:t xml:space="preserve"> was made because when ordering </w:t>
      </w:r>
      <w:r w:rsidR="009E130B">
        <w:rPr>
          <w:lang w:val="en-GB"/>
        </w:rPr>
        <w:t xml:space="preserve">these components </w:t>
      </w:r>
      <w:r>
        <w:rPr>
          <w:lang w:val="en-GB"/>
        </w:rPr>
        <w:t>in small quantities the price can be higher than when buying in large batches.</w:t>
      </w:r>
    </w:p>
    <w:p w14:paraId="3ECEDC0E" w14:textId="2334E0C7" w:rsidR="009572B7" w:rsidRDefault="009572B7" w:rsidP="00A24E52">
      <w:pPr>
        <w:rPr>
          <w:lang w:val="en-GB"/>
        </w:rPr>
      </w:pPr>
      <w:r>
        <w:rPr>
          <w:lang w:val="en-GB"/>
        </w:rPr>
        <w:t>When looking for the remaining components the price and soldering type where very important. Ideally SMD components are used because those are smaller than true hol</w:t>
      </w:r>
      <w:r w:rsidR="001254B2">
        <w:rPr>
          <w:lang w:val="en-GB"/>
        </w:rPr>
        <w:t>e</w:t>
      </w:r>
      <w:r>
        <w:rPr>
          <w:lang w:val="en-GB"/>
        </w:rPr>
        <w:t xml:space="preserve"> components. The footprint available was also a big part in choosing the</w:t>
      </w:r>
      <w:r w:rsidR="00F411D2">
        <w:rPr>
          <w:lang w:val="en-GB"/>
        </w:rPr>
        <w:t xml:space="preserve"> components</w:t>
      </w:r>
      <w:r>
        <w:rPr>
          <w:lang w:val="en-GB"/>
        </w:rPr>
        <w:t xml:space="preserve">. Because the design had to be made in a short notice the footprint of the component was needed quickly, as some of the </w:t>
      </w:r>
      <w:r w:rsidR="00934D58">
        <w:rPr>
          <w:lang w:val="en-GB"/>
        </w:rPr>
        <w:t>part</w:t>
      </w:r>
      <w:r>
        <w:rPr>
          <w:lang w:val="en-GB"/>
        </w:rPr>
        <w:t xml:space="preserve"> manufacturers did not provide the footprint the better option was </w:t>
      </w:r>
      <w:r w:rsidR="00934D58">
        <w:rPr>
          <w:lang w:val="en-GB"/>
        </w:rPr>
        <w:t>to look for different components.</w:t>
      </w:r>
    </w:p>
    <w:p w14:paraId="5F540815" w14:textId="7099FAC4" w:rsidR="009E130B" w:rsidRDefault="009E130B" w:rsidP="00A24E52">
      <w:pPr>
        <w:rPr>
          <w:lang w:val="en-GB"/>
        </w:rPr>
      </w:pPr>
      <w:r>
        <w:rPr>
          <w:lang w:val="en-GB"/>
        </w:rPr>
        <w:t>The footprint of a component is used to draw the schematic and PCB design, its more important for PCB design as it displays where the holes or soldering pads need to be on the PCB.</w:t>
      </w:r>
    </w:p>
    <w:p w14:paraId="6D1F29F8" w14:textId="2C92E0AC" w:rsidR="00596BC3" w:rsidRDefault="00D94869" w:rsidP="00A24E52">
      <w:pPr>
        <w:rPr>
          <w:lang w:val="en-GB"/>
        </w:rPr>
      </w:pPr>
      <w:r>
        <w:rPr>
          <w:lang w:val="en-GB"/>
        </w:rPr>
        <w:t>Choosing the components, the current and voltage was an important factor to account to. The schematics were used to check witch components had to have a specific current, voltage, wattage or accuracy.</w:t>
      </w:r>
    </w:p>
    <w:p w14:paraId="1A1551F6" w14:textId="33C56876" w:rsidR="00A24E52" w:rsidRDefault="00D94869" w:rsidP="006265B1">
      <w:pPr>
        <w:rPr>
          <w:lang w:val="en-GB"/>
        </w:rPr>
      </w:pPr>
      <w:r>
        <w:rPr>
          <w:lang w:val="en-GB"/>
        </w:rPr>
        <w:t xml:space="preserve">The accuracy is also very important as some components have a big influence on the rest of the circuit and could damage it when it differs to much from the claimed </w:t>
      </w:r>
      <w:r w:rsidR="0003620B">
        <w:rPr>
          <w:lang w:val="en-GB"/>
        </w:rPr>
        <w:t>values. The total price of the components and external power chord came down to 100€ this does not include the case, PCB’s and knob for the case.</w:t>
      </w:r>
    </w:p>
    <w:p w14:paraId="37453595" w14:textId="51169169" w:rsidR="0003620B" w:rsidRPr="006265B1" w:rsidRDefault="0003620B" w:rsidP="006265B1">
      <w:pPr>
        <w:rPr>
          <w:lang w:val="en-GB"/>
        </w:rPr>
      </w:pPr>
      <w:r w:rsidRPr="0003620B">
        <w:rPr>
          <w:noProof/>
          <w:lang w:val="en-GB"/>
        </w:rPr>
        <w:lastRenderedPageBreak/>
        <w:drawing>
          <wp:anchor distT="0" distB="0" distL="114300" distR="114300" simplePos="0" relativeHeight="251658240" behindDoc="0" locked="0" layoutInCell="1" allowOverlap="1" wp14:anchorId="69D55544" wp14:editId="6BD751D8">
            <wp:simplePos x="0" y="0"/>
            <wp:positionH relativeFrom="column">
              <wp:posOffset>-423465</wp:posOffset>
            </wp:positionH>
            <wp:positionV relativeFrom="paragraph">
              <wp:posOffset>0</wp:posOffset>
            </wp:positionV>
            <wp:extent cx="6959440" cy="4654550"/>
            <wp:effectExtent l="0" t="0" r="0" b="0"/>
            <wp:wrapTopAndBottom/>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976771" cy="4666141"/>
                    </a:xfrm>
                    <a:prstGeom prst="rect">
                      <a:avLst/>
                    </a:prstGeom>
                  </pic:spPr>
                </pic:pic>
              </a:graphicData>
            </a:graphic>
            <wp14:sizeRelH relativeFrom="margin">
              <wp14:pctWidth>0</wp14:pctWidth>
            </wp14:sizeRelH>
            <wp14:sizeRelV relativeFrom="margin">
              <wp14:pctHeight>0</wp14:pctHeight>
            </wp14:sizeRelV>
          </wp:anchor>
        </w:drawing>
      </w:r>
    </w:p>
    <w:p w14:paraId="26574C6E" w14:textId="6A830598" w:rsidR="00A24E52" w:rsidRDefault="00A24E52" w:rsidP="00A24E52">
      <w:pPr>
        <w:pStyle w:val="Heading1"/>
      </w:pPr>
      <w:bookmarkStart w:id="14" w:name="_Toc31378069"/>
      <w:bookmarkStart w:id="15" w:name="_Toc33538870"/>
      <w:bookmarkStart w:id="16" w:name="_Toc33540974"/>
      <w:bookmarkStart w:id="17" w:name="_Toc33541806"/>
      <w:bookmarkStart w:id="18" w:name="_Toc55125080"/>
      <w:bookmarkStart w:id="19" w:name="_Toc55308003"/>
      <w:bookmarkStart w:id="20" w:name="_Toc104846506"/>
      <w:r>
        <w:t>Results</w:t>
      </w:r>
      <w:bookmarkEnd w:id="14"/>
      <w:bookmarkEnd w:id="15"/>
      <w:bookmarkEnd w:id="16"/>
      <w:bookmarkEnd w:id="17"/>
      <w:bookmarkEnd w:id="18"/>
      <w:bookmarkEnd w:id="19"/>
      <w:bookmarkEnd w:id="20"/>
    </w:p>
    <w:p w14:paraId="32C01845" w14:textId="1FBF360A" w:rsidR="00653708" w:rsidRDefault="00653708" w:rsidP="00A24E52">
      <w:pPr>
        <w:rPr>
          <w:lang w:val="en-GB"/>
        </w:rPr>
      </w:pPr>
      <w:r>
        <w:rPr>
          <w:lang w:val="en-GB"/>
        </w:rPr>
        <w:t>As the project is finished, the details will explained here.</w:t>
      </w:r>
    </w:p>
    <w:p w14:paraId="68D61E25" w14:textId="60760FD6" w:rsidR="00653708" w:rsidRDefault="00653708" w:rsidP="00A24E52">
      <w:pPr>
        <w:rPr>
          <w:lang w:val="en-GB"/>
        </w:rPr>
      </w:pPr>
      <w:r>
        <w:rPr>
          <w:lang w:val="en-GB"/>
        </w:rPr>
        <w:t>There is a big knob on the frond of the device, this knob is used to set the preferred temperature of the soldering tip. Turning the knob clockwise will increase the temperature, turning it the other way will obviously decrease the temperature.</w:t>
      </w:r>
      <w:r w:rsidR="00EB6911">
        <w:rPr>
          <w:lang w:val="en-GB"/>
        </w:rPr>
        <w:t xml:space="preserve"> When you press the button the power to the soldering iron is cut, this is a very handy feature to quickly turn the heat on or off.</w:t>
      </w:r>
    </w:p>
    <w:p w14:paraId="2086CB4C" w14:textId="596C230A" w:rsidR="00653708" w:rsidRDefault="00653708" w:rsidP="00A24E52">
      <w:pPr>
        <w:rPr>
          <w:lang w:val="en-GB"/>
        </w:rPr>
      </w:pPr>
      <w:r>
        <w:rPr>
          <w:lang w:val="en-GB"/>
        </w:rPr>
        <w:t xml:space="preserve">The display module, also located on the front of the device, </w:t>
      </w:r>
      <w:r w:rsidR="00EB6911">
        <w:rPr>
          <w:lang w:val="en-GB"/>
        </w:rPr>
        <w:t>will display the set temperature of the soldering tip. It is important to know that this is not the physical temperature of the soldering tip but the set temperature.</w:t>
      </w:r>
    </w:p>
    <w:p w14:paraId="24892228" w14:textId="480CD195" w:rsidR="00EB6911" w:rsidRDefault="00EB6911" w:rsidP="00A24E52">
      <w:pPr>
        <w:rPr>
          <w:lang w:val="en-GB"/>
        </w:rPr>
      </w:pPr>
      <w:r>
        <w:rPr>
          <w:lang w:val="en-GB"/>
        </w:rPr>
        <w:t>On the left of the soldering station a connector can be found, this connector will be used to fit a soldering iron in.</w:t>
      </w:r>
    </w:p>
    <w:p w14:paraId="2ED11221" w14:textId="779AD37F" w:rsidR="00EB6911" w:rsidRDefault="00EB6911" w:rsidP="00A24E52">
      <w:pPr>
        <w:rPr>
          <w:lang w:val="en-GB"/>
        </w:rPr>
      </w:pPr>
      <w:r>
        <w:rPr>
          <w:lang w:val="en-GB"/>
        </w:rPr>
        <w:t>On the back of the device there can be found a</w:t>
      </w:r>
      <w:r w:rsidR="00E5758C">
        <w:rPr>
          <w:lang w:val="en-GB"/>
        </w:rPr>
        <w:t xml:space="preserve"> connector for the</w:t>
      </w:r>
      <w:r>
        <w:rPr>
          <w:lang w:val="en-GB"/>
        </w:rPr>
        <w:t xml:space="preserve"> power supply, switch and </w:t>
      </w:r>
      <w:r w:rsidR="00E5758C">
        <w:rPr>
          <w:lang w:val="en-GB"/>
        </w:rPr>
        <w:t>a place to hold a fuse in.</w:t>
      </w:r>
    </w:p>
    <w:p w14:paraId="013CDA1C" w14:textId="0CAB40E9" w:rsidR="00E5758C" w:rsidRDefault="00E5758C" w:rsidP="00A24E52">
      <w:pPr>
        <w:rPr>
          <w:lang w:val="en-GB"/>
        </w:rPr>
      </w:pPr>
      <w:r>
        <w:rPr>
          <w:lang w:val="en-GB"/>
        </w:rPr>
        <w:t>The connector holds a 3 wire cable, this cable is used to power the whole device.</w:t>
      </w:r>
    </w:p>
    <w:p w14:paraId="20E5ED2F" w14:textId="142756FB" w:rsidR="00E5758C" w:rsidRDefault="00E5758C" w:rsidP="00A24E52">
      <w:pPr>
        <w:rPr>
          <w:lang w:val="en-GB"/>
        </w:rPr>
      </w:pPr>
      <w:r>
        <w:rPr>
          <w:lang w:val="en-GB"/>
        </w:rPr>
        <w:t>The integrated switch is used to cut off the power supply so turn off the device.</w:t>
      </w:r>
    </w:p>
    <w:p w14:paraId="52B2E524" w14:textId="55033587" w:rsidR="0011206E" w:rsidRDefault="00E5758C" w:rsidP="00A24E52">
      <w:pPr>
        <w:rPr>
          <w:lang w:val="en-GB"/>
        </w:rPr>
      </w:pPr>
      <w:r>
        <w:rPr>
          <w:lang w:val="en-GB"/>
        </w:rPr>
        <w:t xml:space="preserve">For safety a fuse needed to be fitted on the device, it sits behind the power supply and protects the device from to high of a current or voltage flow. The fuse will </w:t>
      </w:r>
      <w:r w:rsidR="003361FA">
        <w:rPr>
          <w:lang w:val="en-GB"/>
        </w:rPr>
        <w:t>physically separate the power supply from the device. When the fuse is broken it can easily be replaced because there is a drawer like shutter on the outside of the device. For safety reasons the fused cannot be removed with the power cord still attached.</w:t>
      </w:r>
    </w:p>
    <w:p w14:paraId="2DAC190D" w14:textId="5CE615F1" w:rsidR="00A24E52" w:rsidRDefault="00E61688" w:rsidP="00A24E52">
      <w:pPr>
        <w:pStyle w:val="Heading2"/>
      </w:pPr>
      <w:bookmarkStart w:id="21" w:name="_Toc55308004"/>
      <w:bookmarkStart w:id="22" w:name="_Toc104846507"/>
      <w:r w:rsidRPr="005B3F0B">
        <w:rPr>
          <w:lang w:val="en-GB"/>
        </w:rPr>
        <w:lastRenderedPageBreak/>
        <w:drawing>
          <wp:anchor distT="0" distB="0" distL="114300" distR="114300" simplePos="0" relativeHeight="251663360" behindDoc="0" locked="0" layoutInCell="1" allowOverlap="1" wp14:anchorId="0D505E77" wp14:editId="3F93DADC">
            <wp:simplePos x="0" y="0"/>
            <wp:positionH relativeFrom="column">
              <wp:posOffset>268295</wp:posOffset>
            </wp:positionH>
            <wp:positionV relativeFrom="paragraph">
              <wp:posOffset>370575</wp:posOffset>
            </wp:positionV>
            <wp:extent cx="6120130" cy="4055745"/>
            <wp:effectExtent l="0" t="0" r="0" b="1905"/>
            <wp:wrapTopAndBottom/>
            <wp:docPr id="2" name="Picture 2" descr="Schematic: Display">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hematic: Display">
                      <a:extLst>
                        <a:ext uri="{C183D7F6-B498-43B3-948B-1728B52AA6E4}">
                          <adec:decorative xmlns:adec="http://schemas.microsoft.com/office/drawing/2017/decorative" val="0"/>
                        </a:ext>
                      </a:extLst>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4055745"/>
                    </a:xfrm>
                    <a:prstGeom prst="rect">
                      <a:avLst/>
                    </a:prstGeom>
                  </pic:spPr>
                </pic:pic>
              </a:graphicData>
            </a:graphic>
          </wp:anchor>
        </w:drawing>
      </w:r>
      <w:r w:rsidR="00BA30F7">
        <w:t>S</w:t>
      </w:r>
      <w:bookmarkEnd w:id="21"/>
      <w:r w:rsidR="00F411D2">
        <w:t>chematics</w:t>
      </w:r>
      <w:r w:rsidR="00164AAE" w:rsidRPr="0096360E">
        <w:rPr>
          <w:lang w:val="en-GB"/>
        </w:rPr>
        <w:drawing>
          <wp:inline distT="0" distB="0" distL="0" distR="0" wp14:anchorId="12458C9B" wp14:editId="436DF3DD">
            <wp:extent cx="6120130" cy="4059555"/>
            <wp:effectExtent l="0" t="0" r="0" b="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10"/>
                    <a:stretch>
                      <a:fillRect/>
                    </a:stretch>
                  </pic:blipFill>
                  <pic:spPr>
                    <a:xfrm>
                      <a:off x="0" y="0"/>
                      <a:ext cx="6120130" cy="4059555"/>
                    </a:xfrm>
                    <a:prstGeom prst="rect">
                      <a:avLst/>
                    </a:prstGeom>
                  </pic:spPr>
                </pic:pic>
              </a:graphicData>
            </a:graphic>
          </wp:inline>
        </w:drawing>
      </w:r>
      <w:bookmarkEnd w:id="22"/>
    </w:p>
    <w:p w14:paraId="1B447BDE" w14:textId="467FB213" w:rsidR="00164AAE" w:rsidRPr="00164AAE" w:rsidRDefault="00164AAE" w:rsidP="00164AAE">
      <w:pPr>
        <w:rPr>
          <w:lang w:val="nl-NL"/>
        </w:rPr>
      </w:pPr>
      <w:r w:rsidRPr="0096360E">
        <w:rPr>
          <w:lang w:val="en-GB"/>
        </w:rPr>
        <w:lastRenderedPageBreak/>
        <w:drawing>
          <wp:inline distT="0" distB="0" distL="0" distR="0" wp14:anchorId="2BDF5B2B" wp14:editId="0B8DCD12">
            <wp:extent cx="6120130" cy="4066540"/>
            <wp:effectExtent l="0" t="0" r="0" b="0"/>
            <wp:docPr id="5" name="Picture 5" descr="A picture containing text, sky,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sky, map&#10;&#10;Description automatically generated"/>
                    <pic:cNvPicPr/>
                  </pic:nvPicPr>
                  <pic:blipFill>
                    <a:blip r:embed="rId11"/>
                    <a:stretch>
                      <a:fillRect/>
                    </a:stretch>
                  </pic:blipFill>
                  <pic:spPr>
                    <a:xfrm>
                      <a:off x="0" y="0"/>
                      <a:ext cx="6120130" cy="4066540"/>
                    </a:xfrm>
                    <a:prstGeom prst="rect">
                      <a:avLst/>
                    </a:prstGeom>
                  </pic:spPr>
                </pic:pic>
              </a:graphicData>
            </a:graphic>
          </wp:inline>
        </w:drawing>
      </w:r>
      <w:r w:rsidRPr="0096360E">
        <w:rPr>
          <w:lang w:val="en-GB"/>
        </w:rPr>
        <w:drawing>
          <wp:inline distT="0" distB="0" distL="0" distR="0" wp14:anchorId="709FE6E4" wp14:editId="69D7EDD3">
            <wp:extent cx="6120130" cy="4059555"/>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2"/>
                    <a:stretch>
                      <a:fillRect/>
                    </a:stretch>
                  </pic:blipFill>
                  <pic:spPr>
                    <a:xfrm>
                      <a:off x="0" y="0"/>
                      <a:ext cx="6120130" cy="4059555"/>
                    </a:xfrm>
                    <a:prstGeom prst="rect">
                      <a:avLst/>
                    </a:prstGeom>
                  </pic:spPr>
                </pic:pic>
              </a:graphicData>
            </a:graphic>
          </wp:inline>
        </w:drawing>
      </w:r>
      <w:r w:rsidRPr="0096360E">
        <w:rPr>
          <w:lang w:val="en-GB"/>
        </w:rPr>
        <w:lastRenderedPageBreak/>
        <w:drawing>
          <wp:inline distT="0" distB="0" distL="0" distR="0" wp14:anchorId="1D30AC6F" wp14:editId="469CC038">
            <wp:extent cx="6120130" cy="4054475"/>
            <wp:effectExtent l="0" t="0" r="0" b="3175"/>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13"/>
                    <a:stretch>
                      <a:fillRect/>
                    </a:stretch>
                  </pic:blipFill>
                  <pic:spPr>
                    <a:xfrm>
                      <a:off x="0" y="0"/>
                      <a:ext cx="6120130" cy="4054475"/>
                    </a:xfrm>
                    <a:prstGeom prst="rect">
                      <a:avLst/>
                    </a:prstGeom>
                  </pic:spPr>
                </pic:pic>
              </a:graphicData>
            </a:graphic>
          </wp:inline>
        </w:drawing>
      </w:r>
    </w:p>
    <w:p w14:paraId="7FA9F906" w14:textId="2D6048E2" w:rsidR="00164AAE" w:rsidRDefault="00E61688" w:rsidP="00164AAE">
      <w:pPr>
        <w:pStyle w:val="Heading3"/>
        <w:rPr>
          <w:lang w:val="nl-NL"/>
        </w:rPr>
      </w:pPr>
      <w:bookmarkStart w:id="23" w:name="_Toc55308007"/>
      <w:bookmarkStart w:id="24" w:name="_Toc104846508"/>
      <w:r w:rsidRPr="00E61688">
        <w:rPr>
          <w:lang w:val="en-BE"/>
        </w:rPr>
        <w:t>Expl</w:t>
      </w:r>
      <w:r>
        <w:rPr>
          <w:lang w:val="en-US"/>
        </w:rPr>
        <w:t>a</w:t>
      </w:r>
      <w:r w:rsidRPr="00E61688">
        <w:rPr>
          <w:lang w:val="en-BE"/>
        </w:rPr>
        <w:t>nation</w:t>
      </w:r>
      <w:bookmarkEnd w:id="24"/>
      <w:r>
        <w:rPr>
          <w:lang w:val="nl-NL"/>
        </w:rPr>
        <w:t xml:space="preserve"> </w:t>
      </w:r>
    </w:p>
    <w:p w14:paraId="1AD4300B" w14:textId="6387F4F8" w:rsidR="00E61688" w:rsidRDefault="00E61688" w:rsidP="00E61688">
      <w:pPr>
        <w:rPr>
          <w:lang w:val="en-GB"/>
        </w:rPr>
      </w:pPr>
      <w:r>
        <w:rPr>
          <w:noProof/>
          <w:lang w:val="en-GB"/>
        </w:rPr>
        <w:drawing>
          <wp:anchor distT="0" distB="0" distL="114300" distR="114300" simplePos="0" relativeHeight="251662336" behindDoc="0" locked="0" layoutInCell="1" allowOverlap="1" wp14:anchorId="4FA2209C" wp14:editId="04EABC3F">
            <wp:simplePos x="0" y="0"/>
            <wp:positionH relativeFrom="column">
              <wp:posOffset>3157855</wp:posOffset>
            </wp:positionH>
            <wp:positionV relativeFrom="paragraph">
              <wp:posOffset>259080</wp:posOffset>
            </wp:positionV>
            <wp:extent cx="2715895" cy="3945255"/>
            <wp:effectExtent l="0" t="5080" r="3175" b="3175"/>
            <wp:wrapThrough wrapText="bothSides">
              <wp:wrapPolygon edited="0">
                <wp:start x="21640" y="28"/>
                <wp:lineTo x="126" y="28"/>
                <wp:lineTo x="126" y="21513"/>
                <wp:lineTo x="21640" y="21513"/>
                <wp:lineTo x="21640" y="28"/>
              </wp:wrapPolygon>
            </wp:wrapThrough>
            <wp:docPr id="8" name="Picture 8"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electronics, circui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0" y="0"/>
                      <a:ext cx="2715895" cy="39452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GB"/>
        </w:rPr>
        <w:t>Shown above is the schematic design that was used to make the PCB design. The choice was made to split up the design into 5 parts as its gives more structure to the project, searching for faults in the PCB is also easier with an uncluttered design.</w:t>
      </w:r>
    </w:p>
    <w:p w14:paraId="4F701B4D" w14:textId="77777777" w:rsidR="00E61688" w:rsidRPr="00E61688" w:rsidRDefault="00E61688" w:rsidP="00E61688">
      <w:pPr>
        <w:rPr>
          <w:lang w:val="en-GB"/>
        </w:rPr>
      </w:pPr>
    </w:p>
    <w:p w14:paraId="2E91FE1C" w14:textId="77777777" w:rsidR="00164AAE" w:rsidRPr="00E61688" w:rsidRDefault="00164AAE" w:rsidP="00164AAE">
      <w:pPr>
        <w:rPr>
          <w:lang w:val="en-US"/>
        </w:rPr>
      </w:pPr>
    </w:p>
    <w:p w14:paraId="707A9003" w14:textId="63F8E1CE" w:rsidR="00164AAE" w:rsidRDefault="00164AAE" w:rsidP="00164AAE">
      <w:pPr>
        <w:pStyle w:val="Heading2"/>
      </w:pPr>
      <w:bookmarkStart w:id="25" w:name="_Toc104846509"/>
      <w:r>
        <w:t>PCB design</w:t>
      </w:r>
      <w:bookmarkEnd w:id="25"/>
    </w:p>
    <w:p w14:paraId="28F3B668" w14:textId="26E99B20" w:rsidR="00164AAE" w:rsidRDefault="00E61688" w:rsidP="00164AAE">
      <w:pPr>
        <w:pStyle w:val="Heading3"/>
        <w:rPr>
          <w:lang w:val="nl-NL"/>
        </w:rPr>
      </w:pPr>
      <w:bookmarkStart w:id="26" w:name="_Toc104846510"/>
      <w:r>
        <w:rPr>
          <w:lang w:val="nl-NL"/>
        </w:rPr>
        <w:t>PCB</w:t>
      </w:r>
      <w:bookmarkEnd w:id="26"/>
    </w:p>
    <w:p w14:paraId="4DBB3897" w14:textId="46ADFAA5" w:rsidR="00164AAE" w:rsidRDefault="00164AAE" w:rsidP="00164AAE">
      <w:pPr>
        <w:rPr>
          <w:lang w:val="en-GB"/>
        </w:rPr>
      </w:pPr>
      <w:r>
        <w:rPr>
          <w:lang w:val="en-GB"/>
        </w:rPr>
        <w:t xml:space="preserve">The image </w:t>
      </w:r>
      <w:r w:rsidR="00E61688">
        <w:rPr>
          <w:lang w:val="en-GB"/>
        </w:rPr>
        <w:t>shown</w:t>
      </w:r>
      <w:r>
        <w:rPr>
          <w:lang w:val="en-GB"/>
        </w:rPr>
        <w:t xml:space="preserve"> shows a 3D print of the PCB design.</w:t>
      </w:r>
    </w:p>
    <w:p w14:paraId="1B75658F" w14:textId="77777777" w:rsidR="009F51D1" w:rsidRPr="00164AAE" w:rsidRDefault="009F51D1" w:rsidP="00164AAE">
      <w:pPr>
        <w:rPr>
          <w:lang w:val="en-US"/>
        </w:rPr>
      </w:pPr>
    </w:p>
    <w:p w14:paraId="28A97C3D" w14:textId="28841337" w:rsidR="00164AAE" w:rsidRDefault="00E61688" w:rsidP="00164AAE">
      <w:pPr>
        <w:pStyle w:val="Heading3"/>
        <w:rPr>
          <w:lang w:val="nl-NL"/>
        </w:rPr>
      </w:pPr>
      <w:bookmarkStart w:id="27" w:name="_Toc104846511"/>
      <w:r>
        <w:rPr>
          <w:lang w:val="nl-NL"/>
        </w:rPr>
        <w:t>Autorouting</w:t>
      </w:r>
      <w:bookmarkEnd w:id="27"/>
    </w:p>
    <w:p w14:paraId="6978A250" w14:textId="77777777" w:rsidR="009F51D1" w:rsidRDefault="00E61688" w:rsidP="00164AAE">
      <w:pPr>
        <w:rPr>
          <w:lang w:val="en-GB"/>
        </w:rPr>
      </w:pPr>
      <w:r>
        <w:rPr>
          <w:lang w:val="en-GB"/>
        </w:rPr>
        <w:t>Most of the design was made using the auto routing function in Altium designer</w:t>
      </w:r>
      <w:r w:rsidR="009F51D1">
        <w:rPr>
          <w:lang w:val="en-GB"/>
        </w:rPr>
        <w:t xml:space="preserve">, however some connections needed to be modified as those connections are transporting higher currents than the rest of the board. We manually searched for the connections and made them thicker. </w:t>
      </w:r>
    </w:p>
    <w:p w14:paraId="057EE742" w14:textId="50EF87E6" w:rsidR="00164AAE" w:rsidRDefault="009F51D1" w:rsidP="00164AAE">
      <w:pPr>
        <w:rPr>
          <w:lang w:val="en-GB"/>
        </w:rPr>
      </w:pPr>
      <w:r>
        <w:rPr>
          <w:lang w:val="en-GB"/>
        </w:rPr>
        <w:t>There were some problems doing this as my components as well as the other routes were so compact. By manually moving the other components and connections enough space was made to route the ticker tracks.</w:t>
      </w:r>
    </w:p>
    <w:p w14:paraId="103D6FE1" w14:textId="77777777" w:rsidR="009F51D1" w:rsidRDefault="009F51D1" w:rsidP="00164AAE">
      <w:pPr>
        <w:rPr>
          <w:lang w:val="en-GB"/>
        </w:rPr>
      </w:pPr>
    </w:p>
    <w:p w14:paraId="1978F109" w14:textId="01F7CB9F" w:rsidR="009F51D1" w:rsidRPr="00E61688" w:rsidRDefault="000664B9" w:rsidP="00164AAE">
      <w:pPr>
        <w:rPr>
          <w:lang w:val="en-US"/>
        </w:rPr>
      </w:pPr>
      <w:r w:rsidRPr="003D1B1A">
        <w:rPr>
          <w:bCs/>
        </w:rPr>
        <w:lastRenderedPageBreak/>
        <w:drawing>
          <wp:anchor distT="0" distB="0" distL="114300" distR="114300" simplePos="0" relativeHeight="251661312" behindDoc="0" locked="0" layoutInCell="1" allowOverlap="1" wp14:anchorId="2FE35DD6" wp14:editId="1A4B3874">
            <wp:simplePos x="0" y="0"/>
            <wp:positionH relativeFrom="margin">
              <wp:align>right</wp:align>
            </wp:positionH>
            <wp:positionV relativeFrom="paragraph">
              <wp:posOffset>3175</wp:posOffset>
            </wp:positionV>
            <wp:extent cx="2673350" cy="2244090"/>
            <wp:effectExtent l="0" t="0" r="0" b="3810"/>
            <wp:wrapThrough wrapText="bothSides">
              <wp:wrapPolygon edited="0">
                <wp:start x="0" y="0"/>
                <wp:lineTo x="0" y="21453"/>
                <wp:lineTo x="21395" y="21453"/>
                <wp:lineTo x="21395" y="0"/>
                <wp:lineTo x="0" y="0"/>
              </wp:wrapPolygon>
            </wp:wrapThrough>
            <wp:docPr id="9" name="Picture 9" descr="A picture contain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whit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73350" cy="2244090"/>
                    </a:xfrm>
                    <a:prstGeom prst="rect">
                      <a:avLst/>
                    </a:prstGeom>
                  </pic:spPr>
                </pic:pic>
              </a:graphicData>
            </a:graphic>
            <wp14:sizeRelH relativeFrom="margin">
              <wp14:pctWidth>0</wp14:pctWidth>
            </wp14:sizeRelH>
            <wp14:sizeRelV relativeFrom="margin">
              <wp14:pctHeight>0</wp14:pctHeight>
            </wp14:sizeRelV>
          </wp:anchor>
        </w:drawing>
      </w:r>
    </w:p>
    <w:p w14:paraId="04BABE1A" w14:textId="092F9871" w:rsidR="00BA30F7" w:rsidRPr="00164AAE" w:rsidRDefault="00DA2B02" w:rsidP="00164AAE">
      <w:pPr>
        <w:pStyle w:val="Heading2"/>
      </w:pPr>
      <w:bookmarkStart w:id="28" w:name="_Toc104846512"/>
      <w:bookmarkEnd w:id="23"/>
      <w:r>
        <w:t>Mechanical design</w:t>
      </w:r>
      <w:bookmarkStart w:id="29" w:name="_Toc55308009"/>
      <w:bookmarkEnd w:id="28"/>
    </w:p>
    <w:p w14:paraId="0B1B9688" w14:textId="6F5AC745" w:rsidR="00BA30F7" w:rsidRDefault="00164AAE" w:rsidP="00BA30F7">
      <w:pPr>
        <w:pStyle w:val="Heading3"/>
        <w:rPr>
          <w:lang w:val="nl-NL"/>
        </w:rPr>
      </w:pPr>
      <w:bookmarkStart w:id="30" w:name="_Toc55308010"/>
      <w:bookmarkStart w:id="31" w:name="_Toc104846513"/>
      <w:bookmarkEnd w:id="29"/>
      <w:r>
        <w:rPr>
          <w:lang w:val="en-US"/>
        </w:rPr>
        <w:t>3D Drawing</w:t>
      </w:r>
      <w:bookmarkEnd w:id="31"/>
    </w:p>
    <w:p w14:paraId="385138C8" w14:textId="0D6515C8" w:rsidR="00164AAE" w:rsidRDefault="00164AAE" w:rsidP="00164AAE">
      <w:pPr>
        <w:rPr>
          <w:lang w:val="en-GB"/>
        </w:rPr>
      </w:pPr>
      <w:r>
        <w:rPr>
          <w:lang w:val="en-GB"/>
        </w:rPr>
        <w:t>the image above you can see the 3D version of the case in Autodesk Fusion 360, this case is printed using a 3D printer and is later fitted with all of the electrical components.</w:t>
      </w:r>
    </w:p>
    <w:p w14:paraId="7A016209" w14:textId="77777777" w:rsidR="000664B9" w:rsidRDefault="000664B9" w:rsidP="00164AAE">
      <w:pPr>
        <w:rPr>
          <w:lang w:val="en-GB"/>
        </w:rPr>
      </w:pPr>
    </w:p>
    <w:p w14:paraId="63B0B6E3" w14:textId="3BB7BB8A" w:rsidR="000664B9" w:rsidRDefault="000664B9" w:rsidP="000664B9">
      <w:pPr>
        <w:pStyle w:val="Heading3"/>
        <w:rPr>
          <w:lang w:val="nl-NL"/>
        </w:rPr>
      </w:pPr>
      <w:bookmarkStart w:id="32" w:name="_Toc104846514"/>
      <w:r>
        <w:rPr>
          <w:lang w:val="en-US"/>
        </w:rPr>
        <w:t>Knob</w:t>
      </w:r>
      <w:bookmarkEnd w:id="32"/>
    </w:p>
    <w:p w14:paraId="7C478635" w14:textId="473F1AF6" w:rsidR="00E61688" w:rsidRPr="00164AAE" w:rsidRDefault="000664B9" w:rsidP="00164AAE">
      <w:pPr>
        <w:rPr>
          <w:lang w:val="en-GB"/>
        </w:rPr>
      </w:pPr>
      <w:r w:rsidRPr="000664B9">
        <w:rPr>
          <w:lang w:val="en-US"/>
        </w:rPr>
        <w:t>W</w:t>
      </w:r>
      <w:r>
        <w:rPr>
          <w:lang w:val="en-GB"/>
        </w:rPr>
        <w:t xml:space="preserve"> searched for a button that could fit over the control rod of the encoder.</w:t>
      </w:r>
    </w:p>
    <w:p w14:paraId="1DCE8FD4" w14:textId="0FF77090" w:rsidR="00A24E52" w:rsidRDefault="00A24E52" w:rsidP="00A24E52">
      <w:pPr>
        <w:pStyle w:val="Heading1"/>
      </w:pPr>
      <w:bookmarkStart w:id="33" w:name="_Toc31378070"/>
      <w:bookmarkStart w:id="34" w:name="_Toc33538871"/>
      <w:bookmarkStart w:id="35" w:name="_Toc33540975"/>
      <w:bookmarkStart w:id="36" w:name="_Toc33541807"/>
      <w:bookmarkStart w:id="37" w:name="_Toc55125081"/>
      <w:bookmarkStart w:id="38" w:name="_Toc55308011"/>
      <w:bookmarkStart w:id="39" w:name="_Toc104846515"/>
      <w:bookmarkEnd w:id="30"/>
      <w:proofErr w:type="spellStart"/>
      <w:r>
        <w:t>Discussion</w:t>
      </w:r>
      <w:bookmarkEnd w:id="33"/>
      <w:bookmarkEnd w:id="34"/>
      <w:bookmarkEnd w:id="35"/>
      <w:bookmarkEnd w:id="36"/>
      <w:bookmarkEnd w:id="37"/>
      <w:bookmarkEnd w:id="38"/>
      <w:bookmarkEnd w:id="39"/>
      <w:proofErr w:type="spellEnd"/>
    </w:p>
    <w:p w14:paraId="2ABBDFEA" w14:textId="3155DE89" w:rsidR="00552383" w:rsidRDefault="00552383" w:rsidP="000664B9">
      <w:pPr>
        <w:rPr>
          <w:lang w:val="en-US"/>
        </w:rPr>
      </w:pPr>
      <w:r w:rsidRPr="00552383">
        <w:rPr>
          <w:lang w:val="en-US"/>
        </w:rPr>
        <w:t>For the most part t</w:t>
      </w:r>
      <w:r>
        <w:rPr>
          <w:lang w:val="en-US"/>
        </w:rPr>
        <w:t>he project went smoothly but when starting out soldering the PCB some errors where found.</w:t>
      </w:r>
    </w:p>
    <w:p w14:paraId="46470A28" w14:textId="49359B09" w:rsidR="001057CE" w:rsidRDefault="001057CE" w:rsidP="000664B9">
      <w:pPr>
        <w:rPr>
          <w:lang w:val="en-US"/>
        </w:rPr>
      </w:pPr>
      <w:r>
        <w:rPr>
          <w:lang w:val="en-US"/>
        </w:rPr>
        <w:t>The drawing of schematics was easy but it took some time to get the library’s ready to use, after competing the library’s the schematics were finished in no time.</w:t>
      </w:r>
    </w:p>
    <w:p w14:paraId="288976CC" w14:textId="644E03C2" w:rsidR="001057CE" w:rsidRDefault="001057CE" w:rsidP="000664B9">
      <w:pPr>
        <w:rPr>
          <w:lang w:val="en-US"/>
        </w:rPr>
      </w:pPr>
      <w:r>
        <w:rPr>
          <w:lang w:val="en-US"/>
        </w:rPr>
        <w:t>The same was for the PCB, it was mostly placing the components that took some time but it was not to bad.</w:t>
      </w:r>
    </w:p>
    <w:p w14:paraId="1FF3232A" w14:textId="275E2B04" w:rsidR="001057CE" w:rsidRDefault="001057CE" w:rsidP="000664B9">
      <w:pPr>
        <w:rPr>
          <w:lang w:val="en-US"/>
        </w:rPr>
      </w:pPr>
      <w:r>
        <w:rPr>
          <w:lang w:val="en-US"/>
        </w:rPr>
        <w:t xml:space="preserve">Some problems were encountered while generating the PCB using auto routing. The footprint of the transistors </w:t>
      </w:r>
      <w:r w:rsidR="00840679">
        <w:rPr>
          <w:lang w:val="en-US"/>
        </w:rPr>
        <w:t xml:space="preserve">was to small for JLCPCB to make so changes in the </w:t>
      </w:r>
      <w:proofErr w:type="spellStart"/>
      <w:r w:rsidR="00840679">
        <w:rPr>
          <w:lang w:val="en-US"/>
        </w:rPr>
        <w:t>PCBlibrary</w:t>
      </w:r>
      <w:proofErr w:type="spellEnd"/>
      <w:r w:rsidR="00840679">
        <w:rPr>
          <w:lang w:val="en-US"/>
        </w:rPr>
        <w:t xml:space="preserve"> needed to be made.</w:t>
      </w:r>
    </w:p>
    <w:p w14:paraId="746564BC" w14:textId="51DC6EE0" w:rsidR="00552383" w:rsidRDefault="00552383" w:rsidP="000664B9">
      <w:pPr>
        <w:rPr>
          <w:lang w:val="en-US"/>
        </w:rPr>
      </w:pPr>
      <w:r>
        <w:rPr>
          <w:lang w:val="en-US"/>
        </w:rPr>
        <w:t xml:space="preserve">While drawing the PCB a wrong footprint for L1 was used, it was supposed to be an SMD component but instead it was true hole like the other coil L2. To fix the problem a true hole part was searched with the same </w:t>
      </w:r>
      <w:r w:rsidR="00840679">
        <w:rPr>
          <w:lang w:val="en-US"/>
        </w:rPr>
        <w:t>Henri</w:t>
      </w:r>
      <w:r>
        <w:rPr>
          <w:lang w:val="en-US"/>
        </w:rPr>
        <w:t xml:space="preserve"> value so it would fit into the “wrong” footprint.</w:t>
      </w:r>
    </w:p>
    <w:p w14:paraId="565FCF10" w14:textId="62A4EFC0" w:rsidR="00552383" w:rsidRDefault="00552383" w:rsidP="000664B9">
      <w:pPr>
        <w:rPr>
          <w:lang w:val="en-US"/>
        </w:rPr>
      </w:pPr>
      <w:r>
        <w:rPr>
          <w:lang w:val="en-US"/>
        </w:rPr>
        <w:t>Also the 10 pin header box did not fit on the PCB as the footprint of the manufacturer turned out to be wrong, the outline of the component was drawn to small. This later turned out to be a problem as the header was placed close to another component.</w:t>
      </w:r>
    </w:p>
    <w:p w14:paraId="6C8E7489" w14:textId="12ABBF12" w:rsidR="00840679" w:rsidRDefault="00840679" w:rsidP="000664B9">
      <w:pPr>
        <w:rPr>
          <w:lang w:val="en-US"/>
        </w:rPr>
      </w:pPr>
      <w:r>
        <w:rPr>
          <w:lang w:val="en-US"/>
        </w:rPr>
        <w:t>Drawing the case was a bit hard at first as it was the first time using the program, after a while the design of the case went well and was finished in no time.</w:t>
      </w:r>
    </w:p>
    <w:p w14:paraId="61CDC651" w14:textId="2EAC2162" w:rsidR="00840679" w:rsidRDefault="00840679" w:rsidP="000664B9">
      <w:pPr>
        <w:rPr>
          <w:lang w:val="en-US"/>
        </w:rPr>
      </w:pPr>
      <w:r>
        <w:rPr>
          <w:lang w:val="en-US"/>
        </w:rPr>
        <w:t>Soldering the PCB’s was not a hard task ether as there were some good preparations beforehand while making the schematics for example.</w:t>
      </w:r>
    </w:p>
    <w:p w14:paraId="1C897403" w14:textId="3157748C" w:rsidR="00840679" w:rsidRDefault="00840679" w:rsidP="000664B9">
      <w:pPr>
        <w:rPr>
          <w:lang w:val="en-US"/>
        </w:rPr>
      </w:pPr>
      <w:r>
        <w:rPr>
          <w:lang w:val="en-US"/>
        </w:rPr>
        <w:t>It was a fun project to work on as you have to make the hole device from A to Z, not do you get to see the designer side of things but also the physical part of soldering and combining the different parts.</w:t>
      </w:r>
    </w:p>
    <w:p w14:paraId="5D138F96" w14:textId="34310807" w:rsidR="004E03E9" w:rsidRPr="00CB0F63" w:rsidRDefault="004E03E9" w:rsidP="00A24E52">
      <w:pPr>
        <w:rPr>
          <w:lang w:val="en-US"/>
        </w:rPr>
      </w:pPr>
    </w:p>
    <w:sectPr w:rsidR="004E03E9" w:rsidRPr="00CB0F63">
      <w:headerReference w:type="default" r:id="rId16"/>
      <w:footerReference w:type="default" r:id="rId17"/>
      <w:headerReference w:type="first" r:id="rId18"/>
      <w:footerReference w:type="first" r:id="rId19"/>
      <w:pgSz w:w="11906" w:h="16838"/>
      <w:pgMar w:top="1134" w:right="1134" w:bottom="1134" w:left="1134" w:header="567"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4364C1" w14:textId="77777777" w:rsidR="00F271DB" w:rsidRDefault="00F271DB">
      <w:pPr>
        <w:spacing w:after="0"/>
      </w:pPr>
      <w:r>
        <w:separator/>
      </w:r>
    </w:p>
  </w:endnote>
  <w:endnote w:type="continuationSeparator" w:id="0">
    <w:p w14:paraId="1C9B3D52" w14:textId="77777777" w:rsidR="00F271DB" w:rsidRDefault="00F271D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F7FC2B1A-CE5F-4E32-A70F-9ABFA221C913}"/>
    <w:embedBold r:id="rId2" w:fontKey="{60BFB085-E822-48A1-B917-D63F9EC4C416}"/>
    <w:embedItalic r:id="rId3" w:fontKey="{596B474A-24EC-4AF1-987D-43E3F12F8F51}"/>
  </w:font>
  <w:font w:name="Calibri Light">
    <w:panose1 w:val="020F0302020204030204"/>
    <w:charset w:val="00"/>
    <w:family w:val="swiss"/>
    <w:pitch w:val="variable"/>
    <w:sig w:usb0="E4002EFF" w:usb1="C000247B" w:usb2="00000009" w:usb3="00000000" w:csb0="000001FF" w:csb1="00000000"/>
    <w:embedRegular r:id="rId4" w:fontKey="{9804FC54-AE1A-4E23-A1A5-D40CA1AFCA6B}"/>
    <w:embedBold r:id="rId5" w:fontKey="{63514FB7-2F02-493B-AFFE-9EF937EE77CD}"/>
    <w:embedItalic r:id="rId6" w:fontKey="{96A293C5-02AA-427C-ADC0-666F26509447}"/>
  </w:font>
  <w:font w:name="HelveticaNeueLT Com 63 MdEx">
    <w:altName w:val="Arial"/>
    <w:charset w:val="00"/>
    <w:family w:val="swiss"/>
    <w:pitch w:val="variable"/>
    <w:sig w:usb0="800000AF" w:usb1="5000204A" w:usb2="00000000" w:usb3="00000000" w:csb0="0000009B" w:csb1="00000000"/>
  </w:font>
  <w:font w:name="Segoe UI">
    <w:panose1 w:val="020B0502040204020203"/>
    <w:charset w:val="00"/>
    <w:family w:val="swiss"/>
    <w:pitch w:val="variable"/>
    <w:sig w:usb0="E4002EFF" w:usb1="C000E47F" w:usb2="00000009" w:usb3="00000000" w:csb0="000001FF" w:csb1="00000000"/>
    <w:embedRegular r:id="rId7" w:fontKey="{9D182457-93F0-4529-BC53-509EC0ACFEE4}"/>
  </w:font>
  <w:font w:name="HelveticaNeueLT Std Med Ext">
    <w:altName w:val="Arial"/>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5303A" w14:textId="3981B61B" w:rsidR="0037674A" w:rsidRDefault="0037674A">
    <w:pPr>
      <w:pStyle w:val="Footer"/>
      <w:jc w:val="left"/>
    </w:pPr>
    <w:r>
      <w:rPr>
        <w:szCs w:val="20"/>
      </w:rPr>
      <w:tab/>
    </w:r>
    <w:r>
      <w:rPr>
        <w:szCs w:val="20"/>
      </w:rPr>
      <w:tab/>
    </w:r>
    <w:r>
      <w:rPr>
        <w:szCs w:val="20"/>
        <w:lang w:val="nl-NL"/>
      </w:rPr>
      <w:fldChar w:fldCharType="begin"/>
    </w:r>
    <w:r>
      <w:rPr>
        <w:szCs w:val="20"/>
        <w:lang w:val="nl-NL"/>
      </w:rPr>
      <w:instrText xml:space="preserve"> PAGE </w:instrText>
    </w:r>
    <w:r>
      <w:rPr>
        <w:szCs w:val="20"/>
        <w:lang w:val="nl-NL"/>
      </w:rPr>
      <w:fldChar w:fldCharType="separate"/>
    </w:r>
    <w:r>
      <w:rPr>
        <w:szCs w:val="20"/>
        <w:lang w:val="nl-NL"/>
      </w:rPr>
      <w:t>2</w:t>
    </w:r>
    <w:r>
      <w:rPr>
        <w:szCs w:val="20"/>
        <w:lang w:val="nl-NL"/>
      </w:rPr>
      <w:fldChar w:fldCharType="end"/>
    </w:r>
    <w:r>
      <w:rPr>
        <w:szCs w:val="20"/>
        <w:lang w:val="nl-NL"/>
      </w:rPr>
      <w:t xml:space="preserve"> / </w:t>
    </w:r>
    <w:r>
      <w:rPr>
        <w:szCs w:val="20"/>
        <w:lang w:val="nl-NL"/>
      </w:rPr>
      <w:fldChar w:fldCharType="begin"/>
    </w:r>
    <w:r>
      <w:rPr>
        <w:szCs w:val="20"/>
        <w:lang w:val="nl-NL"/>
      </w:rPr>
      <w:instrText xml:space="preserve"> NUMPAGES </w:instrText>
    </w:r>
    <w:r>
      <w:rPr>
        <w:szCs w:val="20"/>
        <w:lang w:val="nl-NL"/>
      </w:rPr>
      <w:fldChar w:fldCharType="separate"/>
    </w:r>
    <w:r>
      <w:rPr>
        <w:szCs w:val="20"/>
        <w:lang w:val="nl-NL"/>
      </w:rPr>
      <w:t>3</w:t>
    </w:r>
    <w:r>
      <w:rPr>
        <w:szCs w:val="20"/>
        <w:lang w:val="nl-N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9713C" w14:textId="0F75E93E" w:rsidR="0037674A" w:rsidRDefault="0037674A">
    <w:pPr>
      <w:pStyle w:val="Footer"/>
      <w:jc w:val="left"/>
    </w:pPr>
    <w:r>
      <w:rPr>
        <w:szCs w:val="20"/>
      </w:rPr>
      <w:tab/>
    </w:r>
    <w:r>
      <w:rPr>
        <w:szCs w:val="20"/>
      </w:rPr>
      <w:tab/>
    </w:r>
    <w:r>
      <w:rPr>
        <w:szCs w:val="20"/>
      </w:rPr>
      <w:fldChar w:fldCharType="begin"/>
    </w:r>
    <w:r>
      <w:rPr>
        <w:szCs w:val="20"/>
      </w:rPr>
      <w:instrText xml:space="preserve"> PAGE </w:instrText>
    </w:r>
    <w:r>
      <w:rPr>
        <w:szCs w:val="20"/>
      </w:rPr>
      <w:fldChar w:fldCharType="separate"/>
    </w:r>
    <w:r>
      <w:rPr>
        <w:szCs w:val="20"/>
      </w:rPr>
      <w:t>2</w:t>
    </w:r>
    <w:r>
      <w:rPr>
        <w:szCs w:val="20"/>
      </w:rPr>
      <w:fldChar w:fldCharType="end"/>
    </w:r>
    <w:r>
      <w:rPr>
        <w:szCs w:val="20"/>
      </w:rPr>
      <w:t xml:space="preserve"> / </w:t>
    </w:r>
    <w:r>
      <w:rPr>
        <w:szCs w:val="20"/>
      </w:rPr>
      <w:fldChar w:fldCharType="begin"/>
    </w:r>
    <w:r>
      <w:rPr>
        <w:szCs w:val="20"/>
      </w:rPr>
      <w:instrText xml:space="preserve"> NUMPAGES </w:instrText>
    </w:r>
    <w:r>
      <w:rPr>
        <w:szCs w:val="20"/>
      </w:rPr>
      <w:fldChar w:fldCharType="separate"/>
    </w:r>
    <w:r>
      <w:rPr>
        <w:szCs w:val="20"/>
      </w:rPr>
      <w:t>3</w:t>
    </w:r>
    <w:r>
      <w:rPr>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BD0602" w14:textId="77777777" w:rsidR="00F271DB" w:rsidRDefault="00F271DB">
      <w:pPr>
        <w:spacing w:after="0"/>
      </w:pPr>
      <w:r>
        <w:separator/>
      </w:r>
    </w:p>
  </w:footnote>
  <w:footnote w:type="continuationSeparator" w:id="0">
    <w:p w14:paraId="74883CD5" w14:textId="77777777" w:rsidR="00F271DB" w:rsidRDefault="00F271D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459" w:type="dxa"/>
      <w:tblLayout w:type="fixed"/>
      <w:tblCellMar>
        <w:left w:w="10" w:type="dxa"/>
        <w:right w:w="10" w:type="dxa"/>
      </w:tblCellMar>
      <w:tblLook w:val="0000" w:firstRow="0" w:lastRow="0" w:firstColumn="0" w:lastColumn="0" w:noHBand="0" w:noVBand="0"/>
    </w:tblPr>
    <w:tblGrid>
      <w:gridCol w:w="709"/>
      <w:gridCol w:w="8750"/>
    </w:tblGrid>
    <w:tr w:rsidR="0037674A" w:rsidRPr="00723173" w14:paraId="0C12DB9C" w14:textId="77777777">
      <w:trPr>
        <w:trHeight w:val="20"/>
      </w:trPr>
      <w:tc>
        <w:tcPr>
          <w:tcW w:w="709" w:type="dxa"/>
          <w:shd w:val="clear" w:color="auto" w:fill="auto"/>
          <w:tcMar>
            <w:top w:w="0" w:type="dxa"/>
            <w:left w:w="0" w:type="dxa"/>
            <w:bottom w:w="0" w:type="dxa"/>
            <w:right w:w="0" w:type="dxa"/>
          </w:tcMar>
          <w:vAlign w:val="center"/>
        </w:tcPr>
        <w:p w14:paraId="035A8B5B" w14:textId="77777777" w:rsidR="0037674A" w:rsidRPr="00723173" w:rsidRDefault="0037674A">
          <w:pPr>
            <w:pStyle w:val="Header"/>
            <w:jc w:val="left"/>
            <w:rPr>
              <w:rFonts w:ascii="HelveticaNeueLT Std Med Ext" w:hAnsi="HelveticaNeueLT Std Med Ext"/>
            </w:rPr>
          </w:pPr>
          <w:r w:rsidRPr="00723173">
            <w:rPr>
              <w:rFonts w:ascii="HelveticaNeueLT Std Med Ext" w:hAnsi="HelveticaNeueLT Std Med Ext"/>
              <w:noProof/>
            </w:rPr>
            <w:drawing>
              <wp:inline distT="0" distB="0" distL="0" distR="0" wp14:anchorId="4458C04B" wp14:editId="1BD5C9FA">
                <wp:extent cx="424802" cy="424802"/>
                <wp:effectExtent l="0" t="0" r="0" b="0"/>
                <wp:docPr id="1" name="Afbeelding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424802" cy="424802"/>
                        </a:xfrm>
                        <a:prstGeom prst="rect">
                          <a:avLst/>
                        </a:prstGeom>
                        <a:noFill/>
                        <a:ln>
                          <a:noFill/>
                          <a:prstDash/>
                        </a:ln>
                      </pic:spPr>
                    </pic:pic>
                  </a:graphicData>
                </a:graphic>
              </wp:inline>
            </w:drawing>
          </w:r>
        </w:p>
      </w:tc>
      <w:tc>
        <w:tcPr>
          <w:tcW w:w="8750" w:type="dxa"/>
          <w:shd w:val="clear" w:color="auto" w:fill="auto"/>
          <w:tcMar>
            <w:top w:w="0" w:type="dxa"/>
            <w:left w:w="0" w:type="dxa"/>
            <w:bottom w:w="0" w:type="dxa"/>
            <w:right w:w="0" w:type="dxa"/>
          </w:tcMar>
          <w:vAlign w:val="center"/>
        </w:tcPr>
        <w:p w14:paraId="43A0D4DC" w14:textId="6B83858D" w:rsidR="0037674A" w:rsidRPr="00723173" w:rsidRDefault="0037674A">
          <w:pPr>
            <w:pStyle w:val="Header"/>
            <w:tabs>
              <w:tab w:val="clear" w:pos="4513"/>
              <w:tab w:val="clear" w:pos="9026"/>
              <w:tab w:val="right" w:pos="8748"/>
            </w:tabs>
            <w:jc w:val="left"/>
            <w:rPr>
              <w:rFonts w:ascii="HelveticaNeueLT Std Med Ext" w:hAnsi="HelveticaNeueLT Std Med Ext"/>
            </w:rPr>
          </w:pPr>
          <w:r w:rsidRPr="00723173">
            <w:rPr>
              <w:rFonts w:ascii="HelveticaNeueLT Std Med Ext" w:hAnsi="HelveticaNeueLT Std Med Ext"/>
            </w:rPr>
            <w:t>ELE</w:t>
          </w:r>
          <w:r w:rsidR="006265B1">
            <w:rPr>
              <w:rFonts w:ascii="HelveticaNeueLT Std Med Ext" w:hAnsi="HelveticaNeueLT Std Med Ext"/>
            </w:rPr>
            <w:t>C</w:t>
          </w:r>
          <w:r w:rsidRPr="00723173">
            <w:rPr>
              <w:rFonts w:ascii="HelveticaNeueLT Std Med Ext" w:hAnsi="HelveticaNeueLT Std Med Ext"/>
            </w:rPr>
            <w:t>TRONIC</w:t>
          </w:r>
          <w:r w:rsidR="006265B1">
            <w:rPr>
              <w:rFonts w:ascii="HelveticaNeueLT Std Med Ext" w:hAnsi="HelveticaNeueLT Std Med Ext"/>
            </w:rPr>
            <w:t>S</w:t>
          </w:r>
          <w:r w:rsidRPr="00723173">
            <w:rPr>
              <w:rFonts w:ascii="HelveticaNeueLT Std Med Ext" w:hAnsi="HelveticaNeueLT Std Med Ext"/>
            </w:rPr>
            <w:t>-ICT</w:t>
          </w:r>
          <w:r w:rsidRPr="00723173">
            <w:rPr>
              <w:rFonts w:ascii="HelveticaNeueLT Std Med Ext" w:hAnsi="HelveticaNeueLT Std Med Ext"/>
            </w:rPr>
            <w:tab/>
          </w:r>
          <w:r>
            <w:rPr>
              <w:rFonts w:ascii="HelveticaNeueLT Std Med Ext" w:hAnsi="HelveticaNeueLT Std Med Ext"/>
            </w:rPr>
            <w:t xml:space="preserve">Project </w:t>
          </w:r>
          <w:r w:rsidR="006265B1">
            <w:rPr>
              <w:rFonts w:ascii="HelveticaNeueLT Std Med Ext" w:hAnsi="HelveticaNeueLT Std Med Ext"/>
            </w:rPr>
            <w:t>Design</w:t>
          </w:r>
          <w:r w:rsidRPr="00723173">
            <w:rPr>
              <w:rFonts w:ascii="HelveticaNeueLT Std Med Ext" w:hAnsi="HelveticaNeueLT Std Med Ext"/>
            </w:rPr>
            <w:t xml:space="preserve"> 2020-2021</w:t>
          </w:r>
        </w:p>
      </w:tc>
    </w:tr>
  </w:tbl>
  <w:p w14:paraId="4A7FA16D" w14:textId="77777777" w:rsidR="0037674A" w:rsidRPr="00723173" w:rsidRDefault="0037674A">
    <w:pPr>
      <w:pStyle w:val="Header"/>
      <w:rPr>
        <w:rFonts w:ascii="HelveticaNeueLT Std Med Ext" w:hAnsi="HelveticaNeueLT Std Med Ext"/>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6A325" w14:textId="5F2A48FF" w:rsidR="0037674A" w:rsidRPr="00F468D1" w:rsidRDefault="0037674A">
    <w:pPr>
      <w:pStyle w:val="Header"/>
      <w:rPr>
        <w:sz w:val="40"/>
        <w:szCs w:val="40"/>
      </w:rPr>
    </w:pPr>
    <w:r w:rsidRPr="00F468D1">
      <w:rPr>
        <w:sz w:val="40"/>
        <w:szCs w:val="40"/>
      </w:rPr>
      <w:t>ELEKTRONICA-ICT</w:t>
    </w:r>
  </w:p>
  <w:p w14:paraId="4052B1BA" w14:textId="4D6D2B2F" w:rsidR="0037674A" w:rsidRPr="00F468D1" w:rsidRDefault="0037674A">
    <w:pPr>
      <w:pStyle w:val="Header"/>
      <w:rPr>
        <w:sz w:val="28"/>
        <w:szCs w:val="28"/>
      </w:rPr>
    </w:pPr>
    <w:r w:rsidRPr="00F468D1">
      <w:rPr>
        <w:sz w:val="28"/>
        <w:szCs w:val="28"/>
      </w:rPr>
      <w:t>Project Ontwerpen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F40FB"/>
    <w:multiLevelType w:val="hybridMultilevel"/>
    <w:tmpl w:val="45507B7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A7A213B"/>
    <w:multiLevelType w:val="hybridMultilevel"/>
    <w:tmpl w:val="DB66811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27326F81"/>
    <w:multiLevelType w:val="multilevel"/>
    <w:tmpl w:val="F1C82B52"/>
    <w:styleLink w:val="LFO14"/>
    <w:lvl w:ilvl="0">
      <w:numFmt w:val="bullet"/>
      <w:pStyle w:val="ListParagraph"/>
      <w:lvlText w:val="-"/>
      <w:lvlJc w:val="left"/>
      <w:pPr>
        <w:ind w:left="720" w:hanging="360"/>
      </w:pPr>
      <w:rPr>
        <w:rFonts w:ascii="Calibri" w:eastAsia="Calibri"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27B9128B"/>
    <w:multiLevelType w:val="multilevel"/>
    <w:tmpl w:val="2102AD2C"/>
    <w:styleLink w:val="WWOutlineListStyle3"/>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 w15:restartNumberingAfterBreak="0">
    <w:nsid w:val="380420A1"/>
    <w:multiLevelType w:val="multilevel"/>
    <w:tmpl w:val="E5D017A8"/>
    <w:styleLink w:val="WWOutlineListStyle1"/>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5" w15:restartNumberingAfterBreak="0">
    <w:nsid w:val="46FF5ECC"/>
    <w:multiLevelType w:val="multilevel"/>
    <w:tmpl w:val="18747DC8"/>
    <w:styleLink w:val="WWOutlineListStyle5"/>
    <w:lvl w:ilvl="0">
      <w:start w:val="1"/>
      <w:numFmt w:val="decimal"/>
      <w:pStyle w:val="Heading1"/>
      <w:lvlText w:val="%1"/>
      <w:lvlJc w:val="left"/>
      <w:pPr>
        <w:ind w:left="454" w:hanging="454"/>
      </w:pPr>
    </w:lvl>
    <w:lvl w:ilvl="1">
      <w:start w:val="1"/>
      <w:numFmt w:val="decimal"/>
      <w:pStyle w:val="Heading2"/>
      <w:lvlText w:val="%1.%2"/>
      <w:lvlJc w:val="left"/>
      <w:pPr>
        <w:ind w:left="454" w:hanging="454"/>
      </w:pPr>
    </w:lvl>
    <w:lvl w:ilvl="2">
      <w:start w:val="1"/>
      <w:numFmt w:val="decimal"/>
      <w:pStyle w:val="Heading3"/>
      <w:lvlText w:val="%1.%2.%3"/>
      <w:lvlJc w:val="left"/>
      <w:pPr>
        <w:ind w:left="454" w:hanging="454"/>
      </w:pPr>
    </w:lvl>
    <w:lvl w:ilvl="3">
      <w:start w:val="1"/>
      <w:numFmt w:val="decimal"/>
      <w:pStyle w:val="Heading4"/>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6" w15:restartNumberingAfterBreak="0">
    <w:nsid w:val="52037895"/>
    <w:multiLevelType w:val="hybridMultilevel"/>
    <w:tmpl w:val="7E40DC9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71F80E41"/>
    <w:multiLevelType w:val="multilevel"/>
    <w:tmpl w:val="1752FCD8"/>
    <w:styleLink w:val="WWOutlineListStyle2"/>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8" w15:restartNumberingAfterBreak="0">
    <w:nsid w:val="731C402F"/>
    <w:multiLevelType w:val="multilevel"/>
    <w:tmpl w:val="030678A8"/>
    <w:styleLink w:val="WWOutlineListStyle4"/>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9" w15:restartNumberingAfterBreak="0">
    <w:nsid w:val="7A2F2F86"/>
    <w:multiLevelType w:val="hybridMultilevel"/>
    <w:tmpl w:val="E2465A4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7F5D728F"/>
    <w:multiLevelType w:val="multilevel"/>
    <w:tmpl w:val="6B9C9FB4"/>
    <w:styleLink w:val="WWOutlineListStyle"/>
    <w:lvl w:ilvl="0">
      <w:start w:val="1"/>
      <w:numFmt w:val="decimal"/>
      <w:pStyle w:val="TOCHeading"/>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pPr>
        <w:ind w:left="454" w:hanging="454"/>
      </w:pPr>
    </w:lvl>
    <w:lvl w:ilvl="5">
      <w:start w:val="1"/>
      <w:numFmt w:val="none"/>
      <w:lvlText w:val="%6"/>
      <w:lvlJc w:val="left"/>
      <w:pPr>
        <w:ind w:left="454" w:hanging="454"/>
      </w:pPr>
    </w:lvl>
    <w:lvl w:ilvl="6">
      <w:start w:val="1"/>
      <w:numFmt w:val="none"/>
      <w:lvlText w:val="%7"/>
      <w:lvlJc w:val="left"/>
      <w:pPr>
        <w:ind w:left="454" w:hanging="454"/>
      </w:pPr>
    </w:lvl>
    <w:lvl w:ilvl="7">
      <w:start w:val="1"/>
      <w:numFmt w:val="none"/>
      <w:lvlText w:val="%8"/>
      <w:lvlJc w:val="left"/>
      <w:pPr>
        <w:ind w:left="454" w:hanging="454"/>
      </w:pPr>
    </w:lvl>
    <w:lvl w:ilvl="8">
      <w:start w:val="1"/>
      <w:numFmt w:val="none"/>
      <w:lvlText w:val="%9"/>
      <w:lvlJc w:val="left"/>
      <w:pPr>
        <w:ind w:left="454" w:hanging="454"/>
      </w:pPr>
    </w:lvl>
  </w:abstractNum>
  <w:num w:numId="1" w16cid:durableId="303434654">
    <w:abstractNumId w:val="5"/>
  </w:num>
  <w:num w:numId="2" w16cid:durableId="1990819282">
    <w:abstractNumId w:val="8"/>
  </w:num>
  <w:num w:numId="3" w16cid:durableId="1688630513">
    <w:abstractNumId w:val="3"/>
  </w:num>
  <w:num w:numId="4" w16cid:durableId="232936665">
    <w:abstractNumId w:val="7"/>
  </w:num>
  <w:num w:numId="5" w16cid:durableId="1684699038">
    <w:abstractNumId w:val="4"/>
  </w:num>
  <w:num w:numId="6" w16cid:durableId="1565682471">
    <w:abstractNumId w:val="10"/>
  </w:num>
  <w:num w:numId="7" w16cid:durableId="1623535063">
    <w:abstractNumId w:val="2"/>
  </w:num>
  <w:num w:numId="8" w16cid:durableId="256137054">
    <w:abstractNumId w:val="0"/>
  </w:num>
  <w:num w:numId="9" w16cid:durableId="1509520865">
    <w:abstractNumId w:val="6"/>
  </w:num>
  <w:num w:numId="10" w16cid:durableId="1618096296">
    <w:abstractNumId w:val="1"/>
  </w:num>
  <w:num w:numId="11" w16cid:durableId="19641859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3E9"/>
    <w:rsid w:val="000113C3"/>
    <w:rsid w:val="0003620B"/>
    <w:rsid w:val="000664B9"/>
    <w:rsid w:val="000C0D21"/>
    <w:rsid w:val="000D0F4F"/>
    <w:rsid w:val="000E2E2B"/>
    <w:rsid w:val="001057CE"/>
    <w:rsid w:val="0011206E"/>
    <w:rsid w:val="001203B8"/>
    <w:rsid w:val="001254B2"/>
    <w:rsid w:val="00164AAE"/>
    <w:rsid w:val="001C0913"/>
    <w:rsid w:val="00207251"/>
    <w:rsid w:val="00274BEA"/>
    <w:rsid w:val="003272F8"/>
    <w:rsid w:val="003361FA"/>
    <w:rsid w:val="0037674A"/>
    <w:rsid w:val="00397AFD"/>
    <w:rsid w:val="003D1B1A"/>
    <w:rsid w:val="004341D3"/>
    <w:rsid w:val="0043692B"/>
    <w:rsid w:val="00497941"/>
    <w:rsid w:val="004E03E9"/>
    <w:rsid w:val="0050230C"/>
    <w:rsid w:val="00506702"/>
    <w:rsid w:val="00552383"/>
    <w:rsid w:val="00562DA2"/>
    <w:rsid w:val="00564B65"/>
    <w:rsid w:val="00596BC3"/>
    <w:rsid w:val="005B3F0B"/>
    <w:rsid w:val="006265B1"/>
    <w:rsid w:val="00653708"/>
    <w:rsid w:val="006B0028"/>
    <w:rsid w:val="006D5344"/>
    <w:rsid w:val="006E52CD"/>
    <w:rsid w:val="006F6D96"/>
    <w:rsid w:val="00723173"/>
    <w:rsid w:val="00763DBC"/>
    <w:rsid w:val="007C220D"/>
    <w:rsid w:val="00802F06"/>
    <w:rsid w:val="00807602"/>
    <w:rsid w:val="00840679"/>
    <w:rsid w:val="008935FE"/>
    <w:rsid w:val="008A583B"/>
    <w:rsid w:val="008B050B"/>
    <w:rsid w:val="00934D58"/>
    <w:rsid w:val="009572B7"/>
    <w:rsid w:val="009603E0"/>
    <w:rsid w:val="0096360E"/>
    <w:rsid w:val="0098385E"/>
    <w:rsid w:val="009E130B"/>
    <w:rsid w:val="009E7319"/>
    <w:rsid w:val="009F3096"/>
    <w:rsid w:val="009F51D1"/>
    <w:rsid w:val="00A01A19"/>
    <w:rsid w:val="00A24E52"/>
    <w:rsid w:val="00A41ACC"/>
    <w:rsid w:val="00AD36F1"/>
    <w:rsid w:val="00B16C00"/>
    <w:rsid w:val="00B17DB4"/>
    <w:rsid w:val="00B43ACE"/>
    <w:rsid w:val="00B60643"/>
    <w:rsid w:val="00BA30F7"/>
    <w:rsid w:val="00BD3B2D"/>
    <w:rsid w:val="00C84E11"/>
    <w:rsid w:val="00CB0F63"/>
    <w:rsid w:val="00D94869"/>
    <w:rsid w:val="00DA2B02"/>
    <w:rsid w:val="00E506D2"/>
    <w:rsid w:val="00E55595"/>
    <w:rsid w:val="00E5758C"/>
    <w:rsid w:val="00E61688"/>
    <w:rsid w:val="00E91C5D"/>
    <w:rsid w:val="00EB6911"/>
    <w:rsid w:val="00ED2C3B"/>
    <w:rsid w:val="00EE0960"/>
    <w:rsid w:val="00F2196B"/>
    <w:rsid w:val="00F271DB"/>
    <w:rsid w:val="00F305A7"/>
    <w:rsid w:val="00F411D2"/>
    <w:rsid w:val="00F468D1"/>
    <w:rsid w:val="00FD4688"/>
    <w:rsid w:val="00FD7884"/>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CD4849"/>
  <w15:docId w15:val="{955C3483-F9CD-42F3-A177-B8DC82CE1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GB" w:eastAsia="en-US" w:bidi="ar-SA"/>
      </w:rPr>
    </w:rPrDefault>
    <w:pPrDefault>
      <w:pPr>
        <w:autoSpaceDN w:val="0"/>
        <w:spacing w:after="160" w:line="242"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after="120" w:line="240" w:lineRule="auto"/>
      <w:jc w:val="both"/>
    </w:pPr>
    <w:rPr>
      <w:color w:val="0A0203"/>
      <w:lang w:val="nl-BE"/>
    </w:rPr>
  </w:style>
  <w:style w:type="paragraph" w:styleId="Heading1">
    <w:name w:val="heading 1"/>
    <w:basedOn w:val="Subtitle"/>
    <w:next w:val="Normal"/>
    <w:uiPriority w:val="9"/>
    <w:qFormat/>
    <w:pPr>
      <w:numPr>
        <w:numId w:val="1"/>
      </w:numPr>
      <w:outlineLvl w:val="0"/>
    </w:pPr>
    <w:rPr>
      <w:szCs w:val="32"/>
    </w:rPr>
  </w:style>
  <w:style w:type="paragraph" w:styleId="Heading2">
    <w:name w:val="heading 2"/>
    <w:basedOn w:val="Heading1"/>
    <w:next w:val="Normal"/>
    <w:uiPriority w:val="9"/>
    <w:unhideWhenUsed/>
    <w:qFormat/>
    <w:pPr>
      <w:numPr>
        <w:ilvl w:val="1"/>
      </w:numPr>
      <w:outlineLvl w:val="1"/>
    </w:pPr>
    <w:rPr>
      <w:sz w:val="28"/>
      <w:szCs w:val="28"/>
    </w:rPr>
  </w:style>
  <w:style w:type="paragraph" w:styleId="Heading3">
    <w:name w:val="heading 3"/>
    <w:basedOn w:val="Normal"/>
    <w:next w:val="Normal"/>
    <w:uiPriority w:val="9"/>
    <w:unhideWhenUsed/>
    <w:qFormat/>
    <w:pPr>
      <w:keepNext/>
      <w:keepLines/>
      <w:numPr>
        <w:ilvl w:val="2"/>
        <w:numId w:val="1"/>
      </w:numPr>
      <w:spacing w:before="40" w:after="0"/>
      <w:outlineLvl w:val="2"/>
    </w:pPr>
    <w:rPr>
      <w:rFonts w:ascii="Calibri Light" w:eastAsia="Times New Roman" w:hAnsi="Calibri Light"/>
      <w:color w:val="70AD47"/>
      <w:sz w:val="24"/>
      <w:szCs w:val="24"/>
    </w:rPr>
  </w:style>
  <w:style w:type="paragraph" w:styleId="Heading4">
    <w:name w:val="heading 4"/>
    <w:basedOn w:val="Normal"/>
    <w:next w:val="Normal"/>
    <w:uiPriority w:val="9"/>
    <w:semiHidden/>
    <w:unhideWhenUsed/>
    <w:qFormat/>
    <w:pPr>
      <w:keepNext/>
      <w:keepLines/>
      <w:numPr>
        <w:ilvl w:val="3"/>
        <w:numId w:val="1"/>
      </w:numPr>
      <w:spacing w:before="40" w:after="0"/>
      <w:outlineLvl w:val="3"/>
    </w:pPr>
    <w:rPr>
      <w:rFonts w:ascii="Calibri Light" w:eastAsia="Times New Roman" w:hAnsi="Calibri Light"/>
      <w:i/>
      <w:iCs/>
      <w:color w:val="2F5496"/>
    </w:rPr>
  </w:style>
  <w:style w:type="paragraph" w:styleId="Heading5">
    <w:name w:val="heading 5"/>
    <w:basedOn w:val="Normal"/>
    <w:next w:val="Normal"/>
    <w:uiPriority w:val="9"/>
    <w:semiHidden/>
    <w:unhideWhenUsed/>
    <w:qFormat/>
    <w:pPr>
      <w:keepNext/>
      <w:keepLines/>
      <w:spacing w:before="40" w:after="0"/>
      <w:outlineLvl w:val="4"/>
    </w:pPr>
    <w:rPr>
      <w:rFonts w:ascii="Calibri Light" w:eastAsia="Times New Roman" w:hAnsi="Calibri Light"/>
      <w:color w:val="2F5496"/>
    </w:rPr>
  </w:style>
  <w:style w:type="paragraph" w:styleId="Heading6">
    <w:name w:val="heading 6"/>
    <w:basedOn w:val="Normal"/>
    <w:next w:val="Normal"/>
    <w:uiPriority w:val="9"/>
    <w:semiHidden/>
    <w:unhideWhenUsed/>
    <w:qFormat/>
    <w:pPr>
      <w:keepNext/>
      <w:keepLines/>
      <w:spacing w:before="40" w:after="0"/>
      <w:outlineLvl w:val="5"/>
    </w:pPr>
    <w:rPr>
      <w:rFonts w:ascii="Calibri Light" w:eastAsia="Times New Roman" w:hAnsi="Calibri Light"/>
      <w:color w:val="1F3763"/>
    </w:rPr>
  </w:style>
  <w:style w:type="paragraph" w:styleId="Heading7">
    <w:name w:val="heading 7"/>
    <w:basedOn w:val="Normal"/>
    <w:next w:val="Normal"/>
    <w:pPr>
      <w:keepNext/>
      <w:keepLines/>
      <w:spacing w:before="40" w:after="0"/>
      <w:outlineLvl w:val="6"/>
    </w:pPr>
    <w:rPr>
      <w:rFonts w:ascii="Calibri Light" w:eastAsia="Times New Roman" w:hAnsi="Calibri Light"/>
      <w:i/>
      <w:iCs/>
      <w:color w:val="1F3763"/>
    </w:rPr>
  </w:style>
  <w:style w:type="paragraph" w:styleId="Heading8">
    <w:name w:val="heading 8"/>
    <w:basedOn w:val="Normal"/>
    <w:next w:val="Normal"/>
    <w:pPr>
      <w:keepNext/>
      <w:keepLines/>
      <w:spacing w:before="40" w:after="0"/>
      <w:outlineLvl w:val="7"/>
    </w:pPr>
    <w:rPr>
      <w:rFonts w:ascii="Calibri Light" w:eastAsia="Times New Roman" w:hAnsi="Calibri Light"/>
      <w:color w:val="272727"/>
      <w:sz w:val="21"/>
      <w:szCs w:val="21"/>
    </w:rPr>
  </w:style>
  <w:style w:type="paragraph" w:styleId="Heading9">
    <w:name w:val="heading 9"/>
    <w:basedOn w:val="Normal"/>
    <w:next w:val="Normal"/>
    <w:pPr>
      <w:keepNext/>
      <w:keepLines/>
      <w:spacing w:before="40" w:after="0"/>
      <w:outlineLvl w:val="8"/>
    </w:pPr>
    <w:rPr>
      <w:rFonts w:ascii="Calibri Light" w:eastAsia="Times New Roman"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5">
    <w:name w:val="WW_OutlineListStyle_5"/>
    <w:basedOn w:val="NoList"/>
    <w:pPr>
      <w:numPr>
        <w:numId w:val="1"/>
      </w:numPr>
    </w:pPr>
  </w:style>
  <w:style w:type="character" w:customStyle="1" w:styleId="Kop1Char">
    <w:name w:val="Kop 1 Char"/>
    <w:basedOn w:val="DefaultParagraphFont"/>
    <w:rPr>
      <w:rFonts w:ascii="Calibri Light" w:eastAsia="Times New Roman" w:hAnsi="Calibri Light" w:cs="Times New Roman"/>
      <w:bCs/>
      <w:color w:val="58A618"/>
      <w:spacing w:val="15"/>
      <w:sz w:val="36"/>
      <w:szCs w:val="32"/>
      <w:lang w:val="nl-NL"/>
    </w:rPr>
  </w:style>
  <w:style w:type="character" w:customStyle="1" w:styleId="Kop2Char">
    <w:name w:val="Kop 2 Char"/>
    <w:basedOn w:val="DefaultParagraphFont"/>
    <w:rPr>
      <w:rFonts w:ascii="Calibri Light" w:eastAsia="Times New Roman" w:hAnsi="Calibri Light" w:cs="Times New Roman"/>
      <w:color w:val="00B050"/>
      <w:sz w:val="28"/>
      <w:szCs w:val="28"/>
    </w:rPr>
  </w:style>
  <w:style w:type="paragraph" w:styleId="Title">
    <w:name w:val="Title"/>
    <w:basedOn w:val="Normal"/>
    <w:next w:val="Normal"/>
    <w:uiPriority w:val="10"/>
    <w:qFormat/>
    <w:pPr>
      <w:pBdr>
        <w:top w:val="single" w:sz="18" w:space="1" w:color="18A518"/>
        <w:bottom w:val="single" w:sz="18" w:space="1" w:color="18A518"/>
      </w:pBdr>
      <w:spacing w:before="360" w:after="360"/>
    </w:pPr>
    <w:rPr>
      <w:rFonts w:ascii="Calibri Light" w:eastAsia="Times New Roman" w:hAnsi="Calibri Light"/>
      <w:color w:val="58A518"/>
      <w:spacing w:val="-10"/>
      <w:kern w:val="3"/>
      <w:sz w:val="40"/>
      <w:szCs w:val="56"/>
    </w:rPr>
  </w:style>
  <w:style w:type="character" w:customStyle="1" w:styleId="TitelChar">
    <w:name w:val="Titel Char"/>
    <w:basedOn w:val="DefaultParagraphFont"/>
    <w:rPr>
      <w:rFonts w:ascii="Calibri Light" w:eastAsia="Times New Roman" w:hAnsi="Calibri Light" w:cs="Times New Roman"/>
      <w:color w:val="58A518"/>
      <w:spacing w:val="-10"/>
      <w:kern w:val="3"/>
      <w:sz w:val="40"/>
      <w:szCs w:val="56"/>
    </w:rPr>
  </w:style>
  <w:style w:type="character" w:styleId="IntenseEmphasis">
    <w:name w:val="Intense Emphasis"/>
    <w:basedOn w:val="DefaultParagraphFont"/>
    <w:rPr>
      <w:i/>
      <w:iCs/>
      <w:color w:val="00B050"/>
    </w:rPr>
  </w:style>
  <w:style w:type="paragraph" w:styleId="IntenseQuote">
    <w:name w:val="Intense Quote"/>
    <w:basedOn w:val="Normal"/>
    <w:next w:val="Normal"/>
    <w:pPr>
      <w:pBdr>
        <w:top w:val="single" w:sz="4" w:space="10" w:color="58A618"/>
        <w:bottom w:val="single" w:sz="4" w:space="10" w:color="58A618"/>
      </w:pBdr>
      <w:spacing w:before="360" w:after="360"/>
      <w:ind w:left="864" w:right="864"/>
      <w:jc w:val="center"/>
    </w:pPr>
    <w:rPr>
      <w:i/>
      <w:iCs/>
      <w:color w:val="00B050"/>
    </w:rPr>
  </w:style>
  <w:style w:type="character" w:customStyle="1" w:styleId="DuidelijkcitaatChar">
    <w:name w:val="Duidelijk citaat Char"/>
    <w:basedOn w:val="DefaultParagraphFont"/>
    <w:rPr>
      <w:i/>
      <w:iCs/>
      <w:color w:val="00B050"/>
    </w:rPr>
  </w:style>
  <w:style w:type="character" w:styleId="IntenseReference">
    <w:name w:val="Intense Reference"/>
    <w:basedOn w:val="DefaultParagraphFont"/>
    <w:rPr>
      <w:b/>
      <w:bCs/>
      <w:smallCaps/>
      <w:color w:val="00B050"/>
      <w:spacing w:val="5"/>
    </w:rPr>
  </w:style>
  <w:style w:type="character" w:styleId="PlaceholderText">
    <w:name w:val="Placeholder Text"/>
    <w:basedOn w:val="DefaultParagraphFont"/>
    <w:rPr>
      <w:color w:val="808080"/>
    </w:rPr>
  </w:style>
  <w:style w:type="character" w:styleId="Strong">
    <w:name w:val="Strong"/>
    <w:basedOn w:val="DefaultParagraphFont"/>
    <w:rPr>
      <w:b/>
      <w:bCs/>
    </w:rPr>
  </w:style>
  <w:style w:type="paragraph" w:styleId="TOCHeading">
    <w:name w:val="TOC Heading"/>
    <w:basedOn w:val="Heading1"/>
    <w:next w:val="Normal"/>
    <w:pPr>
      <w:keepNext w:val="0"/>
      <w:keepLines w:val="0"/>
      <w:numPr>
        <w:numId w:val="6"/>
      </w:numPr>
      <w:spacing w:before="0" w:after="160" w:line="242" w:lineRule="auto"/>
      <w:jc w:val="left"/>
    </w:pPr>
    <w:rPr>
      <w:rFonts w:ascii="Calibri" w:eastAsia="Calibri" w:hAnsi="Calibri"/>
      <w:bCs w:val="0"/>
      <w:color w:val="417C12"/>
      <w:spacing w:val="0"/>
      <w:sz w:val="22"/>
      <w:lang w:val="en-GB" w:eastAsia="en-GB"/>
    </w:rPr>
  </w:style>
  <w:style w:type="paragraph" w:styleId="TOC1">
    <w:name w:val="toc 1"/>
    <w:basedOn w:val="Normal"/>
    <w:next w:val="Normal"/>
    <w:autoRedefine/>
    <w:uiPriority w:val="39"/>
    <w:pPr>
      <w:spacing w:after="100"/>
    </w:pPr>
  </w:style>
  <w:style w:type="character" w:styleId="Hyperlink">
    <w:name w:val="Hyperlink"/>
    <w:basedOn w:val="DefaultParagraphFont"/>
    <w:uiPriority w:val="99"/>
    <w:rPr>
      <w:color w:val="1818A5"/>
      <w:u w:val="single"/>
    </w:rPr>
  </w:style>
  <w:style w:type="paragraph" w:styleId="ListParagraph">
    <w:name w:val="List Paragraph"/>
    <w:basedOn w:val="Normal"/>
    <w:pPr>
      <w:numPr>
        <w:numId w:val="7"/>
      </w:numPr>
    </w:pPr>
    <w:rPr>
      <w:lang w:val="nl-NL"/>
    </w:rPr>
  </w:style>
  <w:style w:type="paragraph" w:customStyle="1" w:styleId="Koptekst1">
    <w:name w:val="Koptekst1"/>
    <w:basedOn w:val="Normal"/>
    <w:next w:val="Title"/>
    <w:pPr>
      <w:spacing w:after="0" w:line="300" w:lineRule="auto"/>
    </w:pPr>
    <w:rPr>
      <w:rFonts w:ascii="HelveticaNeueLT Com 63 MdEx" w:hAnsi="HelveticaNeueLT Com 63 MdEx"/>
      <w:sz w:val="60"/>
    </w:rPr>
  </w:style>
  <w:style w:type="paragraph" w:customStyle="1" w:styleId="Author">
    <w:name w:val="Author"/>
    <w:basedOn w:val="Normal"/>
    <w:next w:val="Heading1"/>
    <w:pPr>
      <w:tabs>
        <w:tab w:val="right" w:pos="5387"/>
        <w:tab w:val="left" w:pos="5670"/>
      </w:tabs>
      <w:spacing w:after="0"/>
      <w:jc w:val="right"/>
    </w:pPr>
    <w:rPr>
      <w:i/>
      <w:sz w:val="20"/>
      <w:szCs w:val="18"/>
    </w:rPr>
  </w:style>
  <w:style w:type="paragraph" w:styleId="Subtitle">
    <w:name w:val="Subtitle"/>
    <w:basedOn w:val="Normal"/>
    <w:next w:val="Normal"/>
    <w:uiPriority w:val="11"/>
    <w:qFormat/>
    <w:pPr>
      <w:keepNext/>
      <w:keepLines/>
      <w:spacing w:before="360"/>
    </w:pPr>
    <w:rPr>
      <w:rFonts w:ascii="Calibri Light" w:eastAsia="Times New Roman" w:hAnsi="Calibri Light"/>
      <w:bCs/>
      <w:color w:val="58A618"/>
      <w:spacing w:val="15"/>
      <w:sz w:val="36"/>
      <w:szCs w:val="28"/>
      <w:lang w:val="nl-NL"/>
    </w:rPr>
  </w:style>
  <w:style w:type="character" w:customStyle="1" w:styleId="OndertitelChar">
    <w:name w:val="Ondertitel Char"/>
    <w:basedOn w:val="DefaultParagraphFont"/>
    <w:rPr>
      <w:rFonts w:ascii="Calibri Light" w:eastAsia="Times New Roman" w:hAnsi="Calibri Light"/>
      <w:bCs/>
      <w:color w:val="58A618"/>
      <w:spacing w:val="15"/>
      <w:sz w:val="32"/>
      <w:szCs w:val="28"/>
      <w:lang w:val="nl-NL"/>
    </w:rPr>
  </w:style>
  <w:style w:type="paragraph" w:styleId="Header">
    <w:name w:val="header"/>
    <w:basedOn w:val="Normal"/>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DefaultParagraphFont"/>
    <w:rPr>
      <w:rFonts w:ascii="HelveticaNeueLT Com 63 MdEx" w:hAnsi="HelveticaNeueLT Com 63 MdEx"/>
      <w:color w:val="0A0203"/>
      <w:sz w:val="20"/>
      <w:lang w:val="nl-BE"/>
    </w:rPr>
  </w:style>
  <w:style w:type="paragraph" w:styleId="Footer">
    <w:name w:val="footer"/>
    <w:basedOn w:val="Normal"/>
    <w:pPr>
      <w:tabs>
        <w:tab w:val="center" w:pos="4513"/>
        <w:tab w:val="right" w:pos="9026"/>
      </w:tabs>
      <w:spacing w:after="0"/>
    </w:pPr>
    <w:rPr>
      <w:sz w:val="20"/>
    </w:rPr>
  </w:style>
  <w:style w:type="character" w:customStyle="1" w:styleId="VoettekstChar">
    <w:name w:val="Voettekst Char"/>
    <w:basedOn w:val="DefaultParagraphFont"/>
    <w:rPr>
      <w:color w:val="0A0203"/>
      <w:sz w:val="20"/>
      <w:lang w:val="nl-BE"/>
    </w:rPr>
  </w:style>
  <w:style w:type="character" w:customStyle="1" w:styleId="Kop3Char">
    <w:name w:val="Kop 3 Char"/>
    <w:basedOn w:val="DefaultParagraphFont"/>
    <w:rPr>
      <w:rFonts w:ascii="Calibri Light" w:eastAsia="Times New Roman" w:hAnsi="Calibri Light" w:cs="Times New Roman"/>
      <w:color w:val="1F3763"/>
      <w:sz w:val="24"/>
      <w:szCs w:val="24"/>
      <w:lang w:val="nl-BE"/>
    </w:rPr>
  </w:style>
  <w:style w:type="character" w:customStyle="1" w:styleId="Kop4Char">
    <w:name w:val="Kop 4 Char"/>
    <w:basedOn w:val="DefaultParagraphFont"/>
    <w:rPr>
      <w:rFonts w:ascii="Calibri Light" w:eastAsia="Times New Roman" w:hAnsi="Calibri Light" w:cs="Times New Roman"/>
      <w:i/>
      <w:iCs/>
      <w:color w:val="2F5496"/>
      <w:lang w:val="nl-BE"/>
    </w:rPr>
  </w:style>
  <w:style w:type="character" w:customStyle="1" w:styleId="Kop5Char">
    <w:name w:val="Kop 5 Char"/>
    <w:basedOn w:val="DefaultParagraphFont"/>
    <w:rPr>
      <w:rFonts w:ascii="Calibri Light" w:eastAsia="Times New Roman" w:hAnsi="Calibri Light" w:cs="Times New Roman"/>
      <w:color w:val="2F5496"/>
      <w:lang w:val="nl-BE"/>
    </w:rPr>
  </w:style>
  <w:style w:type="character" w:customStyle="1" w:styleId="Kop6Char">
    <w:name w:val="Kop 6 Char"/>
    <w:basedOn w:val="DefaultParagraphFont"/>
    <w:rPr>
      <w:rFonts w:ascii="Calibri Light" w:eastAsia="Times New Roman" w:hAnsi="Calibri Light" w:cs="Times New Roman"/>
      <w:color w:val="1F3763"/>
      <w:lang w:val="nl-BE"/>
    </w:rPr>
  </w:style>
  <w:style w:type="character" w:customStyle="1" w:styleId="Kop7Char">
    <w:name w:val="Kop 7 Char"/>
    <w:basedOn w:val="DefaultParagraphFont"/>
    <w:rPr>
      <w:rFonts w:ascii="Calibri Light" w:eastAsia="Times New Roman" w:hAnsi="Calibri Light" w:cs="Times New Roman"/>
      <w:i/>
      <w:iCs/>
      <w:color w:val="1F3763"/>
      <w:lang w:val="nl-BE"/>
    </w:rPr>
  </w:style>
  <w:style w:type="character" w:customStyle="1" w:styleId="Kop8Char">
    <w:name w:val="Kop 8 Char"/>
    <w:basedOn w:val="DefaultParagraphFont"/>
    <w:rPr>
      <w:rFonts w:ascii="Calibri Light" w:eastAsia="Times New Roman" w:hAnsi="Calibri Light" w:cs="Times New Roman"/>
      <w:color w:val="272727"/>
      <w:sz w:val="21"/>
      <w:szCs w:val="21"/>
      <w:lang w:val="nl-BE"/>
    </w:rPr>
  </w:style>
  <w:style w:type="character" w:customStyle="1" w:styleId="Kop9Char">
    <w:name w:val="Kop 9 Char"/>
    <w:basedOn w:val="DefaultParagraphFont"/>
    <w:rPr>
      <w:rFonts w:ascii="Calibri Light" w:eastAsia="Times New Roman" w:hAnsi="Calibri Light" w:cs="Times New Roman"/>
      <w:i/>
      <w:iCs/>
      <w:color w:val="272727"/>
      <w:sz w:val="21"/>
      <w:szCs w:val="21"/>
      <w:lang w:val="nl-BE"/>
    </w:rPr>
  </w:style>
  <w:style w:type="character" w:styleId="CommentReference">
    <w:name w:val="annotation reference"/>
    <w:basedOn w:val="DefaultParagraphFont"/>
    <w:rPr>
      <w:sz w:val="16"/>
      <w:szCs w:val="16"/>
    </w:rPr>
  </w:style>
  <w:style w:type="paragraph" w:styleId="CommentText">
    <w:name w:val="annotation text"/>
    <w:basedOn w:val="Normal"/>
    <w:rPr>
      <w:sz w:val="20"/>
      <w:szCs w:val="20"/>
    </w:rPr>
  </w:style>
  <w:style w:type="character" w:customStyle="1" w:styleId="TekstopmerkingChar">
    <w:name w:val="Tekst opmerking Char"/>
    <w:basedOn w:val="DefaultParagraphFont"/>
    <w:rPr>
      <w:color w:val="0A0203"/>
      <w:sz w:val="20"/>
      <w:szCs w:val="20"/>
      <w:lang w:val="nl-BE"/>
    </w:rPr>
  </w:style>
  <w:style w:type="paragraph" w:styleId="CommentSubject">
    <w:name w:val="annotation subject"/>
    <w:basedOn w:val="CommentText"/>
    <w:next w:val="CommentText"/>
    <w:rPr>
      <w:b/>
      <w:bCs/>
    </w:rPr>
  </w:style>
  <w:style w:type="character" w:customStyle="1" w:styleId="OnderwerpvanopmerkingChar">
    <w:name w:val="Onderwerp van opmerking Char"/>
    <w:basedOn w:val="TekstopmerkingChar"/>
    <w:rPr>
      <w:b/>
      <w:bCs/>
      <w:color w:val="0A0203"/>
      <w:sz w:val="20"/>
      <w:szCs w:val="20"/>
      <w:lang w:val="nl-BE"/>
    </w:rPr>
  </w:style>
  <w:style w:type="paragraph" w:styleId="BalloonText">
    <w:name w:val="Balloon Text"/>
    <w:basedOn w:val="Normal"/>
    <w:pPr>
      <w:spacing w:after="0"/>
    </w:pPr>
    <w:rPr>
      <w:rFonts w:ascii="Segoe UI" w:hAnsi="Segoe UI" w:cs="Segoe UI"/>
      <w:sz w:val="18"/>
      <w:szCs w:val="18"/>
    </w:rPr>
  </w:style>
  <w:style w:type="character" w:customStyle="1" w:styleId="BallontekstChar">
    <w:name w:val="Ballontekst Char"/>
    <w:basedOn w:val="DefaultParagraphFont"/>
    <w:rPr>
      <w:rFonts w:ascii="Segoe UI" w:hAnsi="Segoe UI" w:cs="Segoe UI"/>
      <w:color w:val="0A0203"/>
      <w:sz w:val="18"/>
      <w:szCs w:val="18"/>
      <w:lang w:val="nl-BE"/>
    </w:rPr>
  </w:style>
  <w:style w:type="character" w:styleId="UnresolvedMention">
    <w:name w:val="Unresolved Mention"/>
    <w:basedOn w:val="DefaultParagraphFont"/>
    <w:rPr>
      <w:color w:val="605E5C"/>
      <w:shd w:val="clear" w:color="auto" w:fill="E1DFDD"/>
    </w:rPr>
  </w:style>
  <w:style w:type="character" w:customStyle="1" w:styleId="Engelseterm">
    <w:name w:val="Engelse term"/>
    <w:basedOn w:val="DefaultParagraphFont"/>
    <w:rPr>
      <w:i/>
      <w:lang w:val="en-US"/>
    </w:rPr>
  </w:style>
  <w:style w:type="paragraph" w:styleId="TOC2">
    <w:name w:val="toc 2"/>
    <w:basedOn w:val="Normal"/>
    <w:next w:val="Normal"/>
    <w:autoRedefine/>
    <w:uiPriority w:val="39"/>
    <w:pPr>
      <w:spacing w:after="100"/>
      <w:ind w:left="220"/>
    </w:pPr>
  </w:style>
  <w:style w:type="paragraph" w:styleId="TOC3">
    <w:name w:val="toc 3"/>
    <w:basedOn w:val="Normal"/>
    <w:next w:val="Normal"/>
    <w:autoRedefine/>
    <w:uiPriority w:val="39"/>
    <w:pPr>
      <w:spacing w:after="100"/>
      <w:ind w:left="440"/>
    </w:pPr>
  </w:style>
  <w:style w:type="numbering" w:customStyle="1" w:styleId="WWOutlineListStyle4">
    <w:name w:val="WW_OutlineListStyle_4"/>
    <w:basedOn w:val="NoList"/>
    <w:pPr>
      <w:numPr>
        <w:numId w:val="2"/>
      </w:numPr>
    </w:pPr>
  </w:style>
  <w:style w:type="numbering" w:customStyle="1" w:styleId="WWOutlineListStyle3">
    <w:name w:val="WW_OutlineListStyle_3"/>
    <w:basedOn w:val="NoList"/>
    <w:pPr>
      <w:numPr>
        <w:numId w:val="3"/>
      </w:numPr>
    </w:pPr>
  </w:style>
  <w:style w:type="numbering" w:customStyle="1" w:styleId="WWOutlineListStyle2">
    <w:name w:val="WW_OutlineListStyle_2"/>
    <w:basedOn w:val="NoList"/>
    <w:pPr>
      <w:numPr>
        <w:numId w:val="4"/>
      </w:numPr>
    </w:pPr>
  </w:style>
  <w:style w:type="numbering" w:customStyle="1" w:styleId="WWOutlineListStyle1">
    <w:name w:val="WW_OutlineListStyle_1"/>
    <w:basedOn w:val="NoList"/>
    <w:pPr>
      <w:numPr>
        <w:numId w:val="5"/>
      </w:numPr>
    </w:pPr>
  </w:style>
  <w:style w:type="numbering" w:customStyle="1" w:styleId="WWOutlineListStyle">
    <w:name w:val="WW_OutlineListStyle"/>
    <w:basedOn w:val="NoList"/>
    <w:pPr>
      <w:numPr>
        <w:numId w:val="6"/>
      </w:numPr>
    </w:pPr>
  </w:style>
  <w:style w:type="numbering" w:customStyle="1" w:styleId="LFO14">
    <w:name w:val="LFO14"/>
    <w:basedOn w:val="NoList"/>
    <w:pPr>
      <w:numPr>
        <w:numId w:val="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04493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dd</b:Tag>
    <b:SourceType>Book</b:SourceType>
    <b:Guid>{0C8C3E16-76C5-4BAE-AB42-A5D5C9F79676}</b:Guid>
    <b:Title>d</b:Title>
    <b:Year>d</b:Year>
    <b:Author>
      <b:Author>
        <b:NameList>
          <b:Person>
            <b:Last>d</b:Last>
          </b:Person>
        </b:NameList>
      </b:Author>
    </b:Author>
    <b:City>d</b:City>
    <b:Publisher>d</b:Publisher>
    <b:RefOrder>1</b:RefOrder>
  </b:Source>
</b:Sources>
</file>

<file path=customXml/itemProps1.xml><?xml version="1.0" encoding="utf-8"?>
<ds:datastoreItem xmlns:ds="http://schemas.openxmlformats.org/officeDocument/2006/customXml" ds:itemID="{C8F753D8-9067-494E-AB06-67E3735E76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Pages>
  <Words>1354</Words>
  <Characters>7452</Characters>
  <Application>Microsoft Office Word</Application>
  <DocSecurity>0</DocSecurity>
  <Lines>62</Lines>
  <Paragraphs>17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8789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Mauro De Bruyn</dc:creator>
  <dc:description/>
  <cp:lastModifiedBy>Mauro De Bruyn</cp:lastModifiedBy>
  <cp:revision>18</cp:revision>
  <dcterms:created xsi:type="dcterms:W3CDTF">2021-02-05T10:02:00Z</dcterms:created>
  <dcterms:modified xsi:type="dcterms:W3CDTF">2022-05-30T21:42:00Z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0x010100B88581BD563EAF418D629EBC79454972</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